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65" w:rsidRDefault="00D42C65"/>
    <w:p w:rsidR="002A21F9" w:rsidRDefault="002A21F9"/>
    <w:p w:rsidR="002A21F9" w:rsidRDefault="002A21F9"/>
    <w:p w:rsidR="00C54CDE" w:rsidRDefault="00C54CDE"/>
    <w:p w:rsidR="002A21F9" w:rsidRDefault="002A21F9"/>
    <w:p w:rsidR="002A21F9" w:rsidRDefault="002A21F9" w:rsidP="002A21F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</w:t>
      </w:r>
      <w:r w:rsidR="00552DC7">
        <w:rPr>
          <w:rFonts w:ascii="Times New Roman" w:hAnsi="Times New Roman" w:cs="Times New Roman"/>
          <w:sz w:val="28"/>
          <w:szCs w:val="28"/>
        </w:rPr>
        <w:t>б утверждении</w:t>
      </w:r>
      <w:r w:rsidR="00D833E1">
        <w:rPr>
          <w:rFonts w:ascii="Times New Roman" w:hAnsi="Times New Roman" w:cs="Times New Roman"/>
          <w:sz w:val="28"/>
          <w:szCs w:val="28"/>
        </w:rPr>
        <w:t>видов, условий, размер</w:t>
      </w:r>
      <w:r w:rsidR="00552DC7">
        <w:rPr>
          <w:rFonts w:ascii="Times New Roman" w:hAnsi="Times New Roman" w:cs="Times New Roman"/>
          <w:sz w:val="28"/>
          <w:szCs w:val="28"/>
        </w:rPr>
        <w:t>а</w:t>
      </w:r>
      <w:r w:rsidR="00D833E1">
        <w:rPr>
          <w:rFonts w:ascii="Times New Roman" w:hAnsi="Times New Roman" w:cs="Times New Roman"/>
          <w:sz w:val="28"/>
          <w:szCs w:val="28"/>
        </w:rPr>
        <w:t xml:space="preserve"> и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учреждений, подведомственных управлению образования ад</w:t>
      </w:r>
      <w:r w:rsidR="00552DC7">
        <w:rPr>
          <w:rFonts w:ascii="Times New Roman" w:hAnsi="Times New Roman" w:cs="Times New Roman"/>
          <w:sz w:val="28"/>
          <w:szCs w:val="28"/>
        </w:rPr>
        <w:t>министрации Ермаковского района</w:t>
      </w:r>
    </w:p>
    <w:p w:rsidR="002A21F9" w:rsidRDefault="002A21F9" w:rsidP="002A21F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A21F9" w:rsidRDefault="002A21F9" w:rsidP="002A21F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134, 135 Трудового кодекса Российской Федерации, </w:t>
      </w:r>
      <w:r w:rsidR="00D833E1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года № 131-ФЗ «Об общих принципах организации местного самоуправления в Российской Федерации», </w:t>
      </w:r>
      <w:r w:rsidR="00F51632">
        <w:rPr>
          <w:rFonts w:ascii="Times New Roman" w:hAnsi="Times New Roman" w:cs="Times New Roman"/>
          <w:sz w:val="28"/>
          <w:szCs w:val="28"/>
        </w:rPr>
        <w:t xml:space="preserve">Законом Красноярского края № 6-2519 «Об образовании в Красноярском крае», </w:t>
      </w:r>
      <w:r>
        <w:rPr>
          <w:rFonts w:ascii="Times New Roman" w:hAnsi="Times New Roman" w:cs="Times New Roman"/>
          <w:sz w:val="28"/>
          <w:szCs w:val="28"/>
        </w:rPr>
        <w:t xml:space="preserve">решением Ермаковского районного Совета депутатов от 18.05.2012 года № 21-137р «Об оплате труда работников районных муниципальных учреждений» (в редакции от 30.11.2012 года № </w:t>
      </w:r>
      <w:r w:rsidR="00CA1524">
        <w:rPr>
          <w:rFonts w:ascii="Times New Roman" w:hAnsi="Times New Roman" w:cs="Times New Roman"/>
          <w:sz w:val="28"/>
          <w:szCs w:val="28"/>
        </w:rPr>
        <w:t xml:space="preserve">28-13р, от 13.09.2013 года № 41-224р, от 23.09.2014 года № 54-307в, от 28.11.2014 года № 58-324р, от 27.03.2015 года № 61-350р, от 12.02.2016 года № 06-32р, от 10.02.2017 года № 16-70р, от 21.02.2018 года № 24-117р, от 29.06.2018 года № 27-136р, от 14.12.2018 года № 31-168р, от 25.12.2019 года № 40-232р, от 25.12.2020 года № 07-21в, от 23.12.2021 года № 20-86в, от 10.06.2022 года № 24-113р, от 27.01.2023 года № 28-160р, от 17.08.2023 года № 24-206в, от </w:t>
      </w:r>
      <w:r w:rsidR="00F51632">
        <w:rPr>
          <w:rFonts w:ascii="Times New Roman" w:hAnsi="Times New Roman" w:cs="Times New Roman"/>
          <w:sz w:val="28"/>
          <w:szCs w:val="28"/>
        </w:rPr>
        <w:t>15.</w:t>
      </w:r>
      <w:r w:rsidR="00CA1524">
        <w:rPr>
          <w:rFonts w:ascii="Times New Roman" w:hAnsi="Times New Roman" w:cs="Times New Roman"/>
          <w:sz w:val="28"/>
          <w:szCs w:val="28"/>
        </w:rPr>
        <w:t xml:space="preserve">12.2023 года </w:t>
      </w:r>
      <w:r w:rsidR="00CA1524" w:rsidRPr="00F51632">
        <w:rPr>
          <w:rFonts w:ascii="Times New Roman" w:hAnsi="Times New Roman" w:cs="Times New Roman"/>
          <w:sz w:val="28"/>
          <w:szCs w:val="28"/>
        </w:rPr>
        <w:t>№</w:t>
      </w:r>
      <w:r w:rsidR="00F51632" w:rsidRPr="00F51632">
        <w:rPr>
          <w:rFonts w:ascii="Times New Roman" w:hAnsi="Times New Roman" w:cs="Times New Roman"/>
          <w:bCs/>
          <w:sz w:val="28"/>
          <w:szCs w:val="28"/>
        </w:rPr>
        <w:t>38-246р</w:t>
      </w:r>
      <w:r w:rsidR="00CA1524">
        <w:rPr>
          <w:rFonts w:ascii="Times New Roman" w:hAnsi="Times New Roman" w:cs="Times New Roman"/>
          <w:sz w:val="28"/>
          <w:szCs w:val="28"/>
        </w:rPr>
        <w:t xml:space="preserve">), </w:t>
      </w:r>
      <w:r w:rsidR="009D1FC6">
        <w:rPr>
          <w:rFonts w:ascii="Times New Roman" w:hAnsi="Times New Roman" w:cs="Times New Roman"/>
          <w:sz w:val="28"/>
          <w:szCs w:val="28"/>
        </w:rPr>
        <w:t>руководствуясь Уставом Ермаковского района Красноярского края, ПОСТАНОВЛЯЮ:</w:t>
      </w:r>
    </w:p>
    <w:p w:rsidR="007A0E7F" w:rsidRDefault="009D1FC6" w:rsidP="00552D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52DC7">
        <w:rPr>
          <w:rFonts w:ascii="Times New Roman" w:hAnsi="Times New Roman" w:cs="Times New Roman"/>
          <w:sz w:val="28"/>
          <w:szCs w:val="28"/>
        </w:rPr>
        <w:t>Утвердить виды, условия, размер и поряд</w:t>
      </w:r>
      <w:r w:rsidR="00440A14">
        <w:rPr>
          <w:rFonts w:ascii="Times New Roman" w:hAnsi="Times New Roman" w:cs="Times New Roman"/>
          <w:sz w:val="28"/>
          <w:szCs w:val="28"/>
        </w:rPr>
        <w:t>о</w:t>
      </w:r>
      <w:r w:rsidR="00552DC7">
        <w:rPr>
          <w:rFonts w:ascii="Times New Roman" w:hAnsi="Times New Roman" w:cs="Times New Roman"/>
          <w:sz w:val="28"/>
          <w:szCs w:val="28"/>
        </w:rPr>
        <w:t>к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учреждений, подведомственных управлению образования администрации Ермаковского района», согласно приложению 1 к настоящему постановлению.</w:t>
      </w:r>
    </w:p>
    <w:p w:rsidR="007B2C3E" w:rsidRDefault="00552DC7" w:rsidP="007B2C3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Считать утратившим силу постановление администрации Ермаковского района </w:t>
      </w:r>
      <w:r w:rsidR="007B2C3E">
        <w:rPr>
          <w:rFonts w:ascii="Times New Roman" w:hAnsi="Times New Roman" w:cs="Times New Roman"/>
          <w:sz w:val="28"/>
          <w:szCs w:val="28"/>
        </w:rPr>
        <w:t>от 30.12.2021 года № 884-п «Об утверждении видов, условий, размеров и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учреждений, подведомственных управлению образования администрации Ермаковского района».</w:t>
      </w:r>
    </w:p>
    <w:p w:rsidR="003E5F5C" w:rsidRDefault="00552DC7" w:rsidP="009D1F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5F5C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3E5F5C" w:rsidRDefault="00552DC7" w:rsidP="009D1F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5F5C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 и применяется к правоотношениям, возникшим с 01.01.2024 года.</w:t>
      </w:r>
    </w:p>
    <w:p w:rsidR="003E5F5C" w:rsidRDefault="003E5F5C" w:rsidP="003E5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E7F" w:rsidRDefault="003E5F5C" w:rsidP="003E5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Ермаковского района                                              М.А. Виговский             </w:t>
      </w:r>
      <w:bookmarkEnd w:id="0"/>
    </w:p>
    <w:p w:rsidR="007A0E7F" w:rsidRDefault="007A0E7F" w:rsidP="003E5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E7F" w:rsidRDefault="007A0E7F" w:rsidP="007A0E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B2C3E">
        <w:rPr>
          <w:rFonts w:ascii="Times New Roman" w:hAnsi="Times New Roman" w:cs="Times New Roman"/>
          <w:sz w:val="28"/>
          <w:szCs w:val="28"/>
        </w:rPr>
        <w:t>1</w:t>
      </w:r>
    </w:p>
    <w:p w:rsidR="007A0E7F" w:rsidRDefault="007A0E7F" w:rsidP="007A0E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A0E7F" w:rsidRDefault="007A0E7F" w:rsidP="007A0E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Ермаковского района №___ от _______</w:t>
      </w:r>
    </w:p>
    <w:p w:rsidR="007A0E7F" w:rsidRDefault="007A0E7F" w:rsidP="007A0E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0E7F" w:rsidRDefault="007A0E7F" w:rsidP="007A0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E7F" w:rsidRDefault="007A0E7F" w:rsidP="007A0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51"/>
      <w:bookmarkEnd w:id="1"/>
      <w:r w:rsidRPr="00671E2A">
        <w:rPr>
          <w:rFonts w:ascii="Times New Roman" w:hAnsi="Times New Roman" w:cs="Times New Roman"/>
          <w:sz w:val="26"/>
          <w:szCs w:val="26"/>
        </w:rPr>
        <w:t>ВИДЫ, УСЛОВИЯ, РАЗМЕР И ПОРЯДОК УСТАНОВЛЕНИЯ ВЫПЛАТ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СТИМУЛИРУЮЩЕГО ХАРАКТЕРА, В ТОМ ЧИСЛЕ КРИТЕРИИ ОЦЕНКИ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 xml:space="preserve">РЕЗУЛЬТАТИВНОСТИ И КАЧЕСТВА ТРУДА РАБОТНИКОВ МУНИЦИПАЛЬНЫХ БЮДЖЕТНЫХ И КАЗЕННЫХ </w:t>
      </w:r>
      <w:r w:rsidR="00D947CB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Pr="00671E2A">
        <w:rPr>
          <w:rFonts w:ascii="Times New Roman" w:hAnsi="Times New Roman" w:cs="Times New Roman"/>
          <w:sz w:val="26"/>
          <w:szCs w:val="26"/>
        </w:rPr>
        <w:t>УЧРЕЖДЕНИЙ, ПОДВЕДОМСТВЕННЫХ УПРАВЛЕНИЮ ОБРАЗОВАНИЯ АДМИНИСТРАЦИИ ЕРМАКОВСКОГО РАЙОНА</w:t>
      </w:r>
    </w:p>
    <w:p w:rsidR="007B2C3E" w:rsidRPr="00671E2A" w:rsidRDefault="007B2C3E" w:rsidP="007B2C3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 xml:space="preserve">1. Настоящие виды, условия, размер и порядок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</w:t>
      </w:r>
      <w:r w:rsidR="00D947CB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Pr="00671E2A">
        <w:rPr>
          <w:rFonts w:ascii="Times New Roman" w:hAnsi="Times New Roman" w:cs="Times New Roman"/>
          <w:sz w:val="26"/>
          <w:szCs w:val="26"/>
        </w:rPr>
        <w:t>учреждений, подведомственных управлению образования администрации Ермаковского района (далее - Порядок), регулируют отношения, возникающие между муниципальными бюджетными и казенными учреждениями, подведомственными управлению образования администрации Ермаковского района (далее - Учреждения), и их работниками в связи с предоставлением работникам выплатстимулирующего характера, по видам экономической деятельности "Образование", "Деятельность по уходу с обеспечением проживания", "Предоставление социальных услуг без обеспечения проживания", "Деятельность творческая, деятельность в области искусства и организации развлечений", "Деятельность в области спорта, отдыха и развлечений", "Деятельность в области права и бухгалтерского учета", "Деятельность в области информационных технологий", "Деятельность сухопутного и трубопроводного транспорта", "Складское хозяйство и вспомогательная транспортная деятельность", "Деятельность по предоставлению продуктов питания и напитков", "Деятельность по предоставлению прочих персональных услуг".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2. К выплатам стимулирующего характера относятся выплаты, направленные на стимулирование работников учреждений за качественные результаты труда, а также поощрение за выполненную работу.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3. Выплаты стимулирующего характера устанавливаются коллективными договорами, локальными нормативными актами учреждения с учетом мнения представительного органа работников.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4. Работникам Учреждений по решению руководителя в пределах бюджетных ассигнований на оплату труда работников Учреждения, а также средств от приносящей доход деятельности, направленных Учреждениями на оплату труда работников, могут устанавливаться следующие виды выплат стимулирующего характера:</w:t>
      </w:r>
    </w:p>
    <w:p w:rsidR="007B2C3E" w:rsidRPr="00671E2A" w:rsidRDefault="00C022BF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2C3E" w:rsidRPr="00671E2A">
        <w:rPr>
          <w:rFonts w:ascii="Times New Roman" w:hAnsi="Times New Roman" w:cs="Times New Roman"/>
          <w:sz w:val="26"/>
          <w:szCs w:val="26"/>
        </w:rPr>
        <w:t>выплаты за важность выполняемой работы, степень самостоятельности и ответственности при выполнении поставленных задач;</w:t>
      </w:r>
    </w:p>
    <w:p w:rsidR="007B2C3E" w:rsidRPr="00671E2A" w:rsidRDefault="00C022BF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2C3E" w:rsidRPr="00671E2A">
        <w:rPr>
          <w:rFonts w:ascii="Times New Roman" w:hAnsi="Times New Roman" w:cs="Times New Roman"/>
          <w:sz w:val="26"/>
          <w:szCs w:val="26"/>
        </w:rPr>
        <w:t>выплаты за интенсивность и высокие результаты работы;</w:t>
      </w:r>
    </w:p>
    <w:p w:rsidR="007B2C3E" w:rsidRPr="00671E2A" w:rsidRDefault="00C022BF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2C3E" w:rsidRPr="00671E2A">
        <w:rPr>
          <w:rFonts w:ascii="Times New Roman" w:hAnsi="Times New Roman" w:cs="Times New Roman"/>
          <w:sz w:val="26"/>
          <w:szCs w:val="26"/>
        </w:rPr>
        <w:t>выплаты за качество выполняемых работ;</w:t>
      </w:r>
    </w:p>
    <w:p w:rsidR="007B2C3E" w:rsidRPr="00671E2A" w:rsidRDefault="00C022BF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2C3E" w:rsidRPr="00671E2A">
        <w:rPr>
          <w:rFonts w:ascii="Times New Roman" w:hAnsi="Times New Roman" w:cs="Times New Roman"/>
          <w:sz w:val="26"/>
          <w:szCs w:val="26"/>
        </w:rPr>
        <w:t xml:space="preserve">персональные выплаты (с учетом сложности, напряженности и особого режима работы, опыта работы, повышения уровня оплаты труда молодым специалистам, </w:t>
      </w:r>
      <w:r w:rsidR="007B2C3E" w:rsidRPr="00671E2A">
        <w:rPr>
          <w:rFonts w:ascii="Times New Roman" w:hAnsi="Times New Roman" w:cs="Times New Roman"/>
          <w:sz w:val="26"/>
          <w:szCs w:val="26"/>
        </w:rPr>
        <w:lastRenderedPageBreak/>
        <w:t>обеспечения заработной платы работника на уровне размера минимальной заработной платы (минимального размера оплаты труда), обеспечения региональной выплаты;</w:t>
      </w:r>
    </w:p>
    <w:p w:rsidR="007B2C3E" w:rsidRPr="00671E2A" w:rsidRDefault="00C022BF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2C3E" w:rsidRPr="00671E2A">
        <w:rPr>
          <w:rFonts w:ascii="Times New Roman" w:hAnsi="Times New Roman" w:cs="Times New Roman"/>
          <w:sz w:val="26"/>
          <w:szCs w:val="26"/>
        </w:rPr>
        <w:t>выплаты по итогам работы.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 xml:space="preserve">Виды, условия, размер и критерии оценки </w:t>
      </w:r>
      <w:r w:rsidRPr="00671E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результативности и качества труда работников Учреждения устанавливаются в соответствии с </w:t>
      </w:r>
      <w:hyperlink w:anchor="Par188" w:tooltip="ВИДЫ, УСЛОВИЯ, РАЗМЕР И ПОРЯДОК УСТАНОВЛЕНИЯ ВЫПЛАТ" w:history="1">
        <w:r w:rsidRPr="00671E2A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приложением N 1</w:t>
        </w:r>
      </w:hyperlink>
      <w:r w:rsidRPr="00671E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настоящему Порядку.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E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осуществлении выплат, предусмотренных настоящим пунктом, Учреждениями могут применяться иные критерии оценки результативности и качества труда работников, не предусмотренные </w:t>
      </w:r>
      <w:hyperlink w:anchor="Par188" w:tooltip="ВИДЫ, УСЛОВИЯ, РАЗМЕР И ПОРЯДОК УСТАНОВЛЕНИЯ ВЫПЛАТ" w:history="1">
        <w:r w:rsidRPr="00671E2A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приложениями N 1</w:t>
        </w:r>
      </w:hyperlink>
      <w:r w:rsidRPr="00671E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w:anchor="Par5361" w:tooltip="РАЗМЕР" w:history="1">
        <w:r w:rsidRPr="00671E2A">
          <w:rPr>
            <w:rFonts w:ascii="Times New Roman" w:hAnsi="Times New Roman" w:cs="Times New Roman"/>
            <w:color w:val="000000" w:themeColor="text1"/>
            <w:sz w:val="26"/>
            <w:szCs w:val="26"/>
          </w:rPr>
          <w:t>3</w:t>
        </w:r>
      </w:hyperlink>
      <w:r w:rsidRPr="00671E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настоящему Порядку.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E2A">
        <w:rPr>
          <w:rFonts w:ascii="Times New Roman" w:hAnsi="Times New Roman" w:cs="Times New Roman"/>
          <w:color w:val="000000" w:themeColor="text1"/>
          <w:sz w:val="26"/>
          <w:szCs w:val="26"/>
        </w:rPr>
        <w:t>5. Виды выплат должны отвечать уставным задачам Учреждения.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E2A">
        <w:rPr>
          <w:rFonts w:ascii="Times New Roman" w:hAnsi="Times New Roman" w:cs="Times New Roman"/>
          <w:color w:val="000000" w:themeColor="text1"/>
          <w:sz w:val="26"/>
          <w:szCs w:val="26"/>
        </w:rPr>
        <w:t>Выплаты стимулирующего характера максимальным размером не ограничены и устанавливаются в пределах фонда оплаты труда.</w:t>
      </w:r>
    </w:p>
    <w:p w:rsidR="007B2C3E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E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 Персональные выплаты определяются в процентном отношении к окладу (должностному окладу), ставке заработной платы. Размер персональных выплат работникам устанавливается в соответствии с </w:t>
      </w:r>
      <w:hyperlink w:anchor="Par5214" w:tooltip="РАЗМЕР" w:history="1">
        <w:r w:rsidRPr="00671E2A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приложением N 2</w:t>
        </w:r>
      </w:hyperlink>
      <w:r w:rsidRPr="00671E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настоящему Порядку.</w:t>
      </w:r>
    </w:p>
    <w:p w:rsidR="00C54CDE" w:rsidRPr="00C54CDE" w:rsidRDefault="00C54CDE" w:rsidP="00C54CD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color w:val="000000" w:themeColor="text1"/>
          <w:sz w:val="26"/>
          <w:szCs w:val="26"/>
        </w:rPr>
        <w:t>6.1. Персональные выплаты в целях обеспечения заработной платы работника учреждения на уровне размера минимальной заработной платы (минимального</w:t>
      </w:r>
      <w:r w:rsidRPr="00C54CDE">
        <w:rPr>
          <w:rFonts w:ascii="Times New Roman" w:hAnsi="Times New Roman" w:cs="Times New Roman"/>
          <w:sz w:val="26"/>
          <w:szCs w:val="26"/>
        </w:rPr>
        <w:t xml:space="preserve"> размера оплаты труда) производятся работникам учреждения, месячная заработная плата которых при полностью отработанной норме рабочего времени и выполненной норме труда (трудовых обязанностей) с учетом выплат стимулирующего характера ниже размера минимальной заработной платы, установленного в Красноярском крае (минимального размера оплаты труда), в размере, определяемом как разница между размером минимальной заработной платы, установленным в Красноярском крае (минимальным размером оплаты труда), и величиной заработной платы конкретного работника учреждения за соответствующий период времени.</w:t>
      </w:r>
    </w:p>
    <w:p w:rsidR="00C54CDE" w:rsidRPr="00C54CDE" w:rsidRDefault="00C54CDE" w:rsidP="00C54CD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>Работникам образовательных учреждений, месячная заработная плата которых по основному месту работы при не полностью отработанной норме рабочего времени с учетом выплат стимулирующего характера ниже размера минимальной заработной платы, установленного в Красноярском крае (минимального размера оплаты труда), исчисленного пропорционально отработанному работником учреждения времени, указанные персональные выплаты производятся в размере, определяемом для каждого работника как разница между размером минимальной заработной платы, установленным в Красноярском крае (минимальным размером оплаты труда), исчисленным пропорционально отработанному работником учреждения времени, и величиной заработной платы конкретного работника учреждения за соответствующий период времени.</w:t>
      </w:r>
    </w:p>
    <w:p w:rsidR="00C54CDE" w:rsidRPr="00C54CDE" w:rsidRDefault="00C54CDE" w:rsidP="00C54CD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>Для целей расчета региональной выплаты размер заработной платы составляет 30788 рублей.</w:t>
      </w:r>
    </w:p>
    <w:p w:rsidR="00C54CDE" w:rsidRPr="00C54CDE" w:rsidRDefault="00C54CDE" w:rsidP="00C54CD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 xml:space="preserve">6.2. Работникам образовательных учреждений, по основному месту работы, при полностью отработанной норме рабочего времени и выполненной норме труда (трудовых обязанностей), при выделении краевой субвенции бюджету муниципального образования Ермаковский район, устанавливается специальная краевая выплата в размере 3000 рублей. </w:t>
      </w:r>
    </w:p>
    <w:p w:rsidR="00C54CDE" w:rsidRPr="00C54CDE" w:rsidRDefault="00C54CDE" w:rsidP="00C54CD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>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C54CDE" w:rsidRPr="00C54CDE" w:rsidRDefault="00C54CDE" w:rsidP="00C54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:rsidR="00C54CDE" w:rsidRPr="00C54CDE" w:rsidRDefault="00C54CDE" w:rsidP="00C54CDE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CDE">
        <w:rPr>
          <w:rFonts w:ascii="Times New Roman" w:hAnsi="Times New Roman" w:cs="Times New Roman"/>
          <w:color w:val="000000"/>
          <w:sz w:val="26"/>
          <w:szCs w:val="26"/>
        </w:rPr>
        <w:t xml:space="preserve"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</w:t>
      </w:r>
      <w:r w:rsidRPr="00C54CDE">
        <w:rPr>
          <w:rFonts w:ascii="Times New Roman" w:hAnsi="Times New Roman" w:cs="Times New Roman"/>
          <w:color w:val="000000"/>
          <w:sz w:val="26"/>
          <w:szCs w:val="26"/>
        </w:rPr>
        <w:lastRenderedPageBreak/>
        <w:t>и выплачиваемые за счет фонда оплаты труда, за исключением пособий по временной нетрудоспособности, размер специальной краевой выплаты работникам образовательных учреждений увеличивается на размер, рассчитываемый по формуле:</w:t>
      </w:r>
    </w:p>
    <w:p w:rsidR="00C54CDE" w:rsidRPr="00C54CDE" w:rsidRDefault="00C54CDE" w:rsidP="00C54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4CDE" w:rsidRPr="00C54CDE" w:rsidRDefault="00C54CDE" w:rsidP="00C54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>СКВув = Отп x Кув – Отп, (1), где:</w:t>
      </w:r>
    </w:p>
    <w:p w:rsidR="00C54CDE" w:rsidRPr="00C54CDE" w:rsidRDefault="00C54CDE" w:rsidP="00C54C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4CDE" w:rsidRPr="00C54CDE" w:rsidRDefault="00C54CDE" w:rsidP="00C54C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 xml:space="preserve">СКВув – </w:t>
      </w:r>
      <w:r w:rsidRPr="00C54CD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размер увеличения специальной краевой выплаты, </w:t>
      </w:r>
      <w:r w:rsidRPr="00C54CDE">
        <w:rPr>
          <w:rFonts w:ascii="Times New Roman" w:hAnsi="Times New Roman" w:cs="Times New Roman"/>
          <w:sz w:val="26"/>
          <w:szCs w:val="26"/>
        </w:rPr>
        <w:t>рассчитанный с учетом районного коэффициента, процентной надбавки</w:t>
      </w:r>
      <w:r w:rsidRPr="00C54CDE">
        <w:rPr>
          <w:rFonts w:ascii="Times New Roman" w:hAnsi="Times New Roman" w:cs="Times New Roman"/>
          <w:sz w:val="26"/>
          <w:szCs w:val="26"/>
        </w:rPr>
        <w:br/>
        <w:t>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 w:rsidR="00C54CDE" w:rsidRPr="00C54CDE" w:rsidRDefault="00C54CDE" w:rsidP="00C54C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C54CDE" w:rsidRPr="00C54CDE" w:rsidRDefault="00C54CDE" w:rsidP="00C54C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>Кув – коэффициент увеличения специальной краевой выплаты.</w:t>
      </w:r>
    </w:p>
    <w:p w:rsidR="00C54CDE" w:rsidRPr="00C54CDE" w:rsidRDefault="00C54CDE" w:rsidP="00C54C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>В случае, когда при определении среднего дневного заработка учитываются периоды, предшествующие 1 января 2024 года, Кув определяется следующим образом:</w:t>
      </w:r>
      <w:bookmarkStart w:id="2" w:name="Par13"/>
      <w:bookmarkEnd w:id="2"/>
    </w:p>
    <w:p w:rsidR="00C54CDE" w:rsidRPr="00C54CDE" w:rsidRDefault="00C54CDE" w:rsidP="00C54C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4CDE" w:rsidRPr="00C54CDE" w:rsidRDefault="00C54CDE" w:rsidP="00C54C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>Кув = (Зпф1 + (СКВ х Кмес х Крк) + Зпф2) / (Зпф1 + Зпф2), (2), где:</w:t>
      </w:r>
    </w:p>
    <w:p w:rsidR="00C54CDE" w:rsidRPr="00C54CDE" w:rsidRDefault="00C54CDE" w:rsidP="00C54CDE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54CDE" w:rsidRPr="00C54CDE" w:rsidRDefault="00C54CDE" w:rsidP="00C54CDE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CDE">
        <w:rPr>
          <w:rFonts w:ascii="Times New Roman" w:hAnsi="Times New Roman" w:cs="Times New Roman"/>
          <w:color w:val="000000"/>
          <w:sz w:val="26"/>
          <w:szCs w:val="26"/>
        </w:rPr>
        <w:t>Зпф1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C54CDE" w:rsidRPr="00C54CDE" w:rsidRDefault="00C54CDE" w:rsidP="00C54CDE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4CDE">
        <w:rPr>
          <w:rFonts w:ascii="Times New Roman" w:hAnsi="Times New Roman" w:cs="Times New Roman"/>
          <w:color w:val="000000"/>
          <w:sz w:val="26"/>
          <w:szCs w:val="26"/>
        </w:rPr>
        <w:t>Зпф2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 w:rsidR="00C54CDE" w:rsidRPr="00C54CDE" w:rsidRDefault="00C54CDE" w:rsidP="00C54C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>СКВ – специальная краевая выплата;</w:t>
      </w:r>
    </w:p>
    <w:p w:rsidR="00C54CDE" w:rsidRPr="00C54CDE" w:rsidRDefault="00C54CDE" w:rsidP="00C54C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C54CDE" w:rsidRPr="009D6597" w:rsidRDefault="00C54CDE" w:rsidP="00C54C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CDE">
        <w:rPr>
          <w:rFonts w:ascii="Times New Roman" w:hAnsi="Times New Roman" w:cs="Times New Roman"/>
          <w:sz w:val="26"/>
          <w:szCs w:val="26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 w:rsidR="00C54CDE" w:rsidRPr="00671E2A" w:rsidRDefault="00C54CDE" w:rsidP="007B2C3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B2C3E" w:rsidRPr="009D6597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94"/>
      <w:bookmarkEnd w:id="3"/>
      <w:r w:rsidRPr="009D6597">
        <w:rPr>
          <w:rFonts w:ascii="Times New Roman" w:hAnsi="Times New Roman" w:cs="Times New Roman"/>
          <w:sz w:val="26"/>
          <w:szCs w:val="26"/>
        </w:rPr>
        <w:t>7. При выплатах по итогам работы учитываются:</w:t>
      </w:r>
    </w:p>
    <w:p w:rsidR="007B2C3E" w:rsidRPr="009D6597" w:rsidRDefault="00CE7E4B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6597">
        <w:rPr>
          <w:rFonts w:ascii="Times New Roman" w:hAnsi="Times New Roman" w:cs="Times New Roman"/>
          <w:sz w:val="26"/>
          <w:szCs w:val="26"/>
        </w:rPr>
        <w:t xml:space="preserve">- </w:t>
      </w:r>
      <w:r w:rsidR="007B2C3E" w:rsidRPr="009D6597">
        <w:rPr>
          <w:rFonts w:ascii="Times New Roman" w:hAnsi="Times New Roman" w:cs="Times New Roman"/>
          <w:sz w:val="26"/>
          <w:szCs w:val="26"/>
        </w:rPr>
        <w:t>объем освоения выделенных бюджетных средств;</w:t>
      </w:r>
    </w:p>
    <w:p w:rsidR="007B2C3E" w:rsidRPr="009D6597" w:rsidRDefault="00CE7E4B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6597">
        <w:rPr>
          <w:rFonts w:ascii="Times New Roman" w:hAnsi="Times New Roman" w:cs="Times New Roman"/>
          <w:sz w:val="26"/>
          <w:szCs w:val="26"/>
        </w:rPr>
        <w:t xml:space="preserve">- </w:t>
      </w:r>
      <w:r w:rsidR="007B2C3E" w:rsidRPr="009D6597">
        <w:rPr>
          <w:rFonts w:ascii="Times New Roman" w:hAnsi="Times New Roman" w:cs="Times New Roman"/>
          <w:sz w:val="26"/>
          <w:szCs w:val="26"/>
        </w:rPr>
        <w:t>объем ввода законченных ремонтом объектов;</w:t>
      </w:r>
    </w:p>
    <w:p w:rsidR="007B2C3E" w:rsidRPr="009D6597" w:rsidRDefault="00CE7E4B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6597">
        <w:rPr>
          <w:rFonts w:ascii="Times New Roman" w:hAnsi="Times New Roman" w:cs="Times New Roman"/>
          <w:sz w:val="26"/>
          <w:szCs w:val="26"/>
        </w:rPr>
        <w:t xml:space="preserve">- </w:t>
      </w:r>
      <w:r w:rsidR="007B2C3E" w:rsidRPr="009D6597">
        <w:rPr>
          <w:rFonts w:ascii="Times New Roman" w:hAnsi="Times New Roman" w:cs="Times New Roman"/>
          <w:sz w:val="26"/>
          <w:szCs w:val="26"/>
        </w:rPr>
        <w:t>инициатива, творчество и применение в работе современных форм и методов организации труда;</w:t>
      </w:r>
    </w:p>
    <w:p w:rsidR="007B2C3E" w:rsidRPr="009D6597" w:rsidRDefault="00CE7E4B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6597">
        <w:rPr>
          <w:rFonts w:ascii="Times New Roman" w:hAnsi="Times New Roman" w:cs="Times New Roman"/>
          <w:sz w:val="26"/>
          <w:szCs w:val="26"/>
        </w:rPr>
        <w:t xml:space="preserve">- </w:t>
      </w:r>
      <w:r w:rsidR="007B2C3E" w:rsidRPr="009D6597">
        <w:rPr>
          <w:rFonts w:ascii="Times New Roman" w:hAnsi="Times New Roman" w:cs="Times New Roman"/>
          <w:sz w:val="26"/>
          <w:szCs w:val="26"/>
        </w:rPr>
        <w:t>выполнение порученной работы, связанной с обеспечением рабочего процесса или уставной деятельности Учреждений;</w:t>
      </w:r>
    </w:p>
    <w:p w:rsidR="007B2C3E" w:rsidRPr="00671E2A" w:rsidRDefault="00CE7E4B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2C3E" w:rsidRPr="00671E2A">
        <w:rPr>
          <w:rFonts w:ascii="Times New Roman" w:hAnsi="Times New Roman" w:cs="Times New Roman"/>
          <w:sz w:val="26"/>
          <w:szCs w:val="26"/>
        </w:rPr>
        <w:t>достижение высоких результатов в работе за определенный период;</w:t>
      </w:r>
    </w:p>
    <w:p w:rsidR="007B2C3E" w:rsidRPr="00671E2A" w:rsidRDefault="00CE7E4B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2C3E" w:rsidRPr="00671E2A">
        <w:rPr>
          <w:rFonts w:ascii="Times New Roman" w:hAnsi="Times New Roman" w:cs="Times New Roman"/>
          <w:sz w:val="26"/>
          <w:szCs w:val="26"/>
        </w:rPr>
        <w:t>участие в инновационной деятельности;</w:t>
      </w:r>
    </w:p>
    <w:p w:rsidR="007B2C3E" w:rsidRPr="00671E2A" w:rsidRDefault="00CE7E4B" w:rsidP="007B2C3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2C3E" w:rsidRPr="00671E2A">
        <w:rPr>
          <w:rFonts w:ascii="Times New Roman" w:hAnsi="Times New Roman" w:cs="Times New Roman"/>
          <w:sz w:val="26"/>
          <w:szCs w:val="26"/>
        </w:rPr>
        <w:t xml:space="preserve">участие </w:t>
      </w:r>
      <w:r w:rsidR="007B2C3E" w:rsidRPr="00671E2A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соответствующем периоде в выполнении важных работ, мероприятий.</w:t>
      </w:r>
    </w:p>
    <w:p w:rsidR="007B2C3E" w:rsidRPr="00671E2A" w:rsidRDefault="00E46363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5361" w:tooltip="РАЗМЕР" w:history="1">
        <w:r w:rsidR="007B2C3E" w:rsidRPr="00671E2A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Размер</w:t>
        </w:r>
      </w:hyperlink>
      <w:r w:rsidR="007B2C3E" w:rsidRPr="00671E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выплат по итогам работы работникам Учреждений устанавливается в соответствии с приложением</w:t>
      </w:r>
      <w:r w:rsidR="007B2C3E" w:rsidRPr="00671E2A">
        <w:rPr>
          <w:rFonts w:ascii="Times New Roman" w:hAnsi="Times New Roman" w:cs="Times New Roman"/>
          <w:sz w:val="26"/>
          <w:szCs w:val="26"/>
        </w:rPr>
        <w:t xml:space="preserve"> N 3 к настоящему Порядку.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 xml:space="preserve">Максимальным размером выплаты по итогам работы не ограничены и </w:t>
      </w:r>
      <w:r w:rsidRPr="00671E2A">
        <w:rPr>
          <w:rFonts w:ascii="Times New Roman" w:hAnsi="Times New Roman" w:cs="Times New Roman"/>
          <w:sz w:val="26"/>
          <w:szCs w:val="26"/>
        </w:rPr>
        <w:lastRenderedPageBreak/>
        <w:t>устанавливаются в пределах фонда оплаты труда.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8. Руководитель Учреждения при рассмотрении вопроса о стимулировании работника вправе учитывать аналитическую информацию органов самоуправления учреждений, в том числе общественных советов учреждений, представительного органа работников (при наличии такого представительного органа).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9. Конкретный размер выплат стимулирующего характера (за исключением персональных выплат) устанавливается в абсолютном размере, с учетом фактически отработанного времени.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10. Стимулирующие выплаты, за исключением выплат по итогам работы, устанавливаются руководителем Учреждения ежемесячно, ежеквартально или на год.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11. При установлении размера выплат стимулирующего характера конкретному работнику (за исключением персональных выплат) учреждения применяют балльную оценку.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Размер выплаты, осуществляемой конкретному работнику учреждения, определяется по формуле:</w:t>
      </w: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С = С</w:t>
      </w:r>
      <w:r w:rsidRPr="00671E2A">
        <w:rPr>
          <w:rFonts w:ascii="Times New Roman" w:hAnsi="Times New Roman" w:cs="Times New Roman"/>
          <w:sz w:val="26"/>
          <w:szCs w:val="26"/>
          <w:vertAlign w:val="subscript"/>
        </w:rPr>
        <w:t>1балла</w:t>
      </w:r>
      <w:r w:rsidRPr="00671E2A">
        <w:rPr>
          <w:rFonts w:ascii="Times New Roman" w:hAnsi="Times New Roman" w:cs="Times New Roman"/>
          <w:sz w:val="26"/>
          <w:szCs w:val="26"/>
        </w:rPr>
        <w:t xml:space="preserve"> x Б</w:t>
      </w:r>
      <w:r w:rsidRPr="00671E2A">
        <w:rPr>
          <w:rFonts w:ascii="Times New Roman" w:hAnsi="Times New Roman" w:cs="Times New Roman"/>
          <w:sz w:val="26"/>
          <w:szCs w:val="26"/>
          <w:vertAlign w:val="subscript"/>
        </w:rPr>
        <w:t>i</w:t>
      </w:r>
      <w:r w:rsidRPr="00671E2A">
        <w:rPr>
          <w:rFonts w:ascii="Times New Roman" w:hAnsi="Times New Roman" w:cs="Times New Roman"/>
          <w:sz w:val="26"/>
          <w:szCs w:val="26"/>
        </w:rPr>
        <w:t>,</w:t>
      </w: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где: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С - размер выплаты, осуществляемой конкретному работнику учреждения в плановом периоде;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С</w:t>
      </w:r>
      <w:r w:rsidRPr="00671E2A">
        <w:rPr>
          <w:rFonts w:ascii="Times New Roman" w:hAnsi="Times New Roman" w:cs="Times New Roman"/>
          <w:sz w:val="26"/>
          <w:szCs w:val="26"/>
          <w:vertAlign w:val="subscript"/>
        </w:rPr>
        <w:t>1балла</w:t>
      </w:r>
      <w:r w:rsidRPr="00671E2A">
        <w:rPr>
          <w:rFonts w:ascii="Times New Roman" w:hAnsi="Times New Roman" w:cs="Times New Roman"/>
          <w:sz w:val="26"/>
          <w:szCs w:val="26"/>
        </w:rPr>
        <w:t xml:space="preserve"> - стоимость для определения размеров стимулирующих выплат на плановый период;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Б</w:t>
      </w:r>
      <w:r w:rsidRPr="00671E2A">
        <w:rPr>
          <w:rFonts w:ascii="Times New Roman" w:hAnsi="Times New Roman" w:cs="Times New Roman"/>
          <w:sz w:val="26"/>
          <w:szCs w:val="26"/>
          <w:vertAlign w:val="subscript"/>
        </w:rPr>
        <w:t>i</w:t>
      </w:r>
      <w:r w:rsidRPr="00671E2A">
        <w:rPr>
          <w:rFonts w:ascii="Times New Roman" w:hAnsi="Times New Roman" w:cs="Times New Roman"/>
          <w:sz w:val="26"/>
          <w:szCs w:val="26"/>
        </w:rPr>
        <w:t xml:space="preserve"> - количество баллов по результатам оценки труда i-го работника учреждения, исчисленное в суммовом выражении по показателям оценки за отчетный период.</w:t>
      </w: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position w:val="-23"/>
          <w:sz w:val="26"/>
          <w:szCs w:val="26"/>
        </w:rPr>
        <w:drawing>
          <wp:inline distT="0" distB="0" distL="0" distR="0">
            <wp:extent cx="1534795" cy="4292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где: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Q</w:t>
      </w:r>
      <w:r w:rsidRPr="00671E2A">
        <w:rPr>
          <w:rFonts w:ascii="Times New Roman" w:hAnsi="Times New Roman" w:cs="Times New Roman"/>
          <w:sz w:val="26"/>
          <w:szCs w:val="26"/>
          <w:vertAlign w:val="subscript"/>
        </w:rPr>
        <w:t>стим раб.</w:t>
      </w:r>
      <w:r w:rsidRPr="00671E2A">
        <w:rPr>
          <w:rFonts w:ascii="Times New Roman" w:hAnsi="Times New Roman" w:cs="Times New Roman"/>
          <w:sz w:val="26"/>
          <w:szCs w:val="26"/>
        </w:rPr>
        <w:t xml:space="preserve"> - фонд оплаты труда, предназначенный для осуществления стимулирующих выплат работникам учреждения в месяц в плановом периоде;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n - количество физических лиц учреждения, подлежащих оценке за отчетный период (год, квартал, месяц), за исключением руководителя учреждения.</w:t>
      </w: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Q</w:t>
      </w:r>
      <w:r w:rsidRPr="00671E2A">
        <w:rPr>
          <w:rFonts w:ascii="Times New Roman" w:hAnsi="Times New Roman" w:cs="Times New Roman"/>
          <w:sz w:val="26"/>
          <w:szCs w:val="26"/>
          <w:vertAlign w:val="subscript"/>
        </w:rPr>
        <w:t>стим раб.</w:t>
      </w:r>
      <w:r w:rsidRPr="00671E2A">
        <w:rPr>
          <w:rFonts w:ascii="Times New Roman" w:hAnsi="Times New Roman" w:cs="Times New Roman"/>
          <w:sz w:val="26"/>
          <w:szCs w:val="26"/>
        </w:rPr>
        <w:t xml:space="preserve"> = Q</w:t>
      </w:r>
      <w:r w:rsidRPr="00671E2A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r w:rsidRPr="00671E2A">
        <w:rPr>
          <w:rFonts w:ascii="Times New Roman" w:hAnsi="Times New Roman" w:cs="Times New Roman"/>
          <w:sz w:val="26"/>
          <w:szCs w:val="26"/>
        </w:rPr>
        <w:t xml:space="preserve"> - Q</w:t>
      </w:r>
      <w:r w:rsidRPr="00671E2A">
        <w:rPr>
          <w:rFonts w:ascii="Times New Roman" w:hAnsi="Times New Roman" w:cs="Times New Roman"/>
          <w:sz w:val="26"/>
          <w:szCs w:val="26"/>
          <w:vertAlign w:val="subscript"/>
        </w:rPr>
        <w:t>гар</w:t>
      </w:r>
      <w:r w:rsidRPr="00671E2A">
        <w:rPr>
          <w:rFonts w:ascii="Times New Roman" w:hAnsi="Times New Roman" w:cs="Times New Roman"/>
          <w:sz w:val="26"/>
          <w:szCs w:val="26"/>
        </w:rPr>
        <w:t xml:space="preserve"> - Q</w:t>
      </w:r>
      <w:r w:rsidRPr="00671E2A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r w:rsidRPr="00671E2A">
        <w:rPr>
          <w:rFonts w:ascii="Times New Roman" w:hAnsi="Times New Roman" w:cs="Times New Roman"/>
          <w:sz w:val="26"/>
          <w:szCs w:val="26"/>
        </w:rPr>
        <w:t>,</w:t>
      </w: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где: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Q</w:t>
      </w:r>
      <w:r w:rsidRPr="00671E2A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r w:rsidRPr="00671E2A">
        <w:rPr>
          <w:rFonts w:ascii="Times New Roman" w:hAnsi="Times New Roman" w:cs="Times New Roman"/>
          <w:sz w:val="26"/>
          <w:szCs w:val="26"/>
        </w:rPr>
        <w:t xml:space="preserve"> - фонд оплаты труда работникам учреждения, состоящий из установленных работникам окладов (должностных окладов), ставок заработной платы с учетом повышающих коэффициентов, выплат стимулирующего и компенсационного характера, утвержденный в бюджетной смете (плане финансово-хозяйственной деятельности) учреждения, на месяц в плановом периоде;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Q</w:t>
      </w:r>
      <w:r w:rsidRPr="00671E2A">
        <w:rPr>
          <w:rFonts w:ascii="Times New Roman" w:hAnsi="Times New Roman" w:cs="Times New Roman"/>
          <w:sz w:val="26"/>
          <w:szCs w:val="26"/>
          <w:vertAlign w:val="subscript"/>
        </w:rPr>
        <w:t>гар</w:t>
      </w:r>
      <w:r w:rsidRPr="00671E2A">
        <w:rPr>
          <w:rFonts w:ascii="Times New Roman" w:hAnsi="Times New Roman" w:cs="Times New Roman"/>
          <w:sz w:val="26"/>
          <w:szCs w:val="26"/>
        </w:rPr>
        <w:t xml:space="preserve"> - гарантированный фонд оплаты труда (сумма заработной платы работников по бюджетной смете (плану финансово-хозяйственной деятельности) окладов (должностных окладов), ставок заработной платы учреждения с учетом повышающих коэффициентов, сумм выплат компенсационного характера и персональных выплат стимулирующего характера, определенный согласно штатному расписанию учреждения, на месяц в </w:t>
      </w:r>
      <w:r w:rsidRPr="00671E2A">
        <w:rPr>
          <w:rFonts w:ascii="Times New Roman" w:hAnsi="Times New Roman" w:cs="Times New Roman"/>
          <w:sz w:val="26"/>
          <w:szCs w:val="26"/>
        </w:rPr>
        <w:lastRenderedPageBreak/>
        <w:t>плановом периоде);</w:t>
      </w:r>
    </w:p>
    <w:p w:rsidR="007B2C3E" w:rsidRPr="00671E2A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Q</w:t>
      </w:r>
      <w:r w:rsidRPr="00671E2A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r w:rsidRPr="00671E2A">
        <w:rPr>
          <w:rFonts w:ascii="Times New Roman" w:hAnsi="Times New Roman" w:cs="Times New Roman"/>
          <w:sz w:val="26"/>
          <w:szCs w:val="26"/>
        </w:rPr>
        <w:t xml:space="preserve"> - сумма средств, направляемая в резерв для оплаты отпусков, выплаты пособия по временной нетрудоспособности за счет средств работодателя, оплаты дней служебных командировок, подготовки, переподготовки, повышения квалификации работников учреждения на месяц в плановом периоде.</w:t>
      </w: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Pr="00671E2A" w:rsidRDefault="007B2C3E" w:rsidP="007B2C3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lastRenderedPageBreak/>
        <w:t>Приложение N 1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к видам, условиям, размеру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и порядку установления выплат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стимулирующего характера,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в том числе критериям оценки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результативности и качества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труда работников муниципальных бюджетных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 xml:space="preserve">и казенных </w:t>
      </w:r>
      <w:r w:rsidR="00440A14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Pr="00671E2A">
        <w:rPr>
          <w:rFonts w:ascii="Times New Roman" w:hAnsi="Times New Roman" w:cs="Times New Roman"/>
          <w:sz w:val="26"/>
          <w:szCs w:val="26"/>
        </w:rPr>
        <w:t>учреждений,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подведомственных управлению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образования администрации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Ермаковского района</w:t>
      </w: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ar188"/>
      <w:bookmarkEnd w:id="4"/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ВИДЫ, УСЛОВИЯ, РАЗМЕР И ПОРЯДОК УСТАНОВЛЕНИЯ ВЫПЛАТ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СТИМУЛИРУЮЩЕГО ХАРАКТЕРА, В ТОМ ЧИСЛЕ КРИТЕРИИ ОЦЕНКИ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РЕЗУЛЬТАТИВНОСТИ И КАЧЕСТВА ТРУДА РАБОТНИКОВ МУНИЦИПАЛЬНЫХ БЮДЖЕТНЫХ И КАЗЕННЫХ ОБРАЗОВАТЕЛЬНЫХ УЧРЕЖДЕНИЙ, ПОДВЕДОМСТВЕННЫХ УПРАВЛЕНИЮ ОБРАЗОВАНИЯ АДМИНИСТРАЦИИ ЕРМАКОВСКОГО РАЙОНА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71E2A">
        <w:rPr>
          <w:rFonts w:ascii="Times New Roman" w:hAnsi="Times New Roman" w:cs="Times New Roman"/>
          <w:sz w:val="24"/>
          <w:szCs w:val="24"/>
        </w:rPr>
        <w:t>Общеобразовательные учреждения (за исключением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1E2A">
        <w:rPr>
          <w:rFonts w:ascii="Times New Roman" w:hAnsi="Times New Roman" w:cs="Times New Roman"/>
          <w:sz w:val="24"/>
          <w:szCs w:val="24"/>
        </w:rPr>
        <w:t>образовательных учреждений, осуществляющих образовательную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1E2A">
        <w:rPr>
          <w:rFonts w:ascii="Times New Roman" w:hAnsi="Times New Roman" w:cs="Times New Roman"/>
          <w:sz w:val="24"/>
          <w:szCs w:val="24"/>
        </w:rPr>
        <w:t>деятельность по адаптированным основным общеобразовательным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1E2A">
        <w:rPr>
          <w:rFonts w:ascii="Times New Roman" w:hAnsi="Times New Roman" w:cs="Times New Roman"/>
          <w:sz w:val="24"/>
          <w:szCs w:val="24"/>
        </w:rPr>
        <w:t>программам (дошкольного, начального общего, основного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1E2A">
        <w:rPr>
          <w:rFonts w:ascii="Times New Roman" w:hAnsi="Times New Roman" w:cs="Times New Roman"/>
          <w:sz w:val="24"/>
          <w:szCs w:val="24"/>
        </w:rPr>
        <w:t>общего, среднего общего образования), учреждений для детей,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1E2A">
        <w:rPr>
          <w:rFonts w:ascii="Times New Roman" w:hAnsi="Times New Roman" w:cs="Times New Roman"/>
          <w:sz w:val="24"/>
          <w:szCs w:val="24"/>
        </w:rPr>
        <w:t>нуждающихся в психолого-педагогической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1E2A">
        <w:rPr>
          <w:rFonts w:ascii="Times New Roman" w:hAnsi="Times New Roman" w:cs="Times New Roman"/>
          <w:sz w:val="24"/>
          <w:szCs w:val="24"/>
        </w:rPr>
        <w:t>и медико-социальной помощи)</w:t>
      </w: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2C3E" w:rsidRPr="00621DBC" w:rsidRDefault="007B2C3E" w:rsidP="007B2C3E">
      <w:pPr>
        <w:pStyle w:val="ConsPlusNormal"/>
        <w:rPr>
          <w:rFonts w:ascii="Times New Roman" w:hAnsi="Times New Roman" w:cs="Times New Roman"/>
        </w:rPr>
        <w:sectPr w:rsidR="007B2C3E" w:rsidRPr="00621DBC" w:rsidSect="00C54CDE">
          <w:headerReference w:type="default" r:id="rId8"/>
          <w:pgSz w:w="11906" w:h="16838"/>
          <w:pgMar w:top="1135" w:right="566" w:bottom="1134" w:left="1133" w:header="0" w:footer="0" w:gutter="0"/>
          <w:cols w:space="720"/>
          <w:noEndnote/>
        </w:sect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0"/>
        <w:gridCol w:w="1819"/>
        <w:gridCol w:w="590"/>
        <w:gridCol w:w="29"/>
        <w:gridCol w:w="1932"/>
        <w:gridCol w:w="451"/>
        <w:gridCol w:w="2383"/>
        <w:gridCol w:w="27"/>
        <w:gridCol w:w="27"/>
        <w:gridCol w:w="943"/>
        <w:gridCol w:w="22"/>
      </w:tblGrid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46C0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Должности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46C0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5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46C0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Условия</w:t>
            </w:r>
          </w:p>
        </w:tc>
        <w:tc>
          <w:tcPr>
            <w:tcW w:w="9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46C0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 xml:space="preserve">Предельное количество баллов </w:t>
            </w:r>
            <w:hyperlink w:anchor="Par1000" w:tooltip="&lt;*&gt; исходя из 100-балльной системы." w:history="1">
              <w:r w:rsidRPr="00646C09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&lt;*&gt;</w:t>
              </w:r>
            </w:hyperlink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46C0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46C0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46C0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46C0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индикатор</w:t>
            </w:r>
          </w:p>
        </w:tc>
        <w:tc>
          <w:tcPr>
            <w:tcW w:w="9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46C0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09" w:rsidRPr="00621DBC" w:rsidTr="00646C09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Педагогические работники: учитель, тьютор (за исключением обучения по образовательным программам начального общего образования)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46C09" w:rsidRPr="00621DBC" w:rsidTr="00646C09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Организация проектной и исследовательской деятельности воспитанников, обучающихся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Участие воспитанников, обучающихся в конференциях разного уровня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Представление результатов на конференциях разного уровня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646C09" w:rsidRPr="00621DBC" w:rsidTr="00646C09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Наличие победителей и призеров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646C09" w:rsidRPr="00621DBC" w:rsidTr="00646C09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Обеспечение методического уровня организации образовательного процесса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Руководство объединениями педагогов (проектными командами, творческими группами, методическими объединениями), психолого-медико-педагогического консилиума учреждения (далее - ПМПк)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Обеспечение работы в соответствии с планом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646C09" w:rsidRPr="00621DBC" w:rsidTr="00646C09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Участие в работе аттестационной комиссии, экспертной комиссии, ПМПк, наставническая работа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Постоянное участие в работе аттестационной комиссии, экспертной комиссии, ПМПк; подготовка отчетной документации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46C09" w:rsidRPr="00621DBC" w:rsidTr="00646C09">
        <w:trPr>
          <w:gridAfter w:val="1"/>
          <w:wAfter w:w="22" w:type="dxa"/>
          <w:trHeight w:val="1628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Ведение профессиональной документации (тематическое планирование, рабочие программы)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Полнота и соответствие нормативным документам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46C09" w:rsidRPr="00621DBC" w:rsidTr="00646C09">
        <w:trPr>
          <w:gridAfter w:val="1"/>
          <w:wAfter w:w="22" w:type="dxa"/>
          <w:trHeight w:val="1838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Наставничество молодых специалистов</w:t>
            </w:r>
          </w:p>
          <w:p w:rsidR="00646C09" w:rsidRPr="00646C09" w:rsidRDefault="00646C09" w:rsidP="00677E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DA162A" w:rsidP="00DA16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Содействие в </w:t>
            </w:r>
            <w:r w:rsidR="00646C09" w:rsidRPr="00646C0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профессионально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</w:t>
            </w:r>
            <w:r w:rsidR="00646C09" w:rsidRPr="00646C0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рост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е</w:t>
            </w:r>
            <w:r w:rsidR="00646C09" w:rsidRPr="00646C0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педагогических работников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– молодых специалистов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46C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C0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Достижение молодым специалистом значимых результатов: принял участие в важном мероприятии, стал призером профессионального конкурса и т. д. Отсутствие дисциплинарных взысканий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09" w:rsidRPr="00646C09" w:rsidRDefault="00646C09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C0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Стабильность и рост качества обучения,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положительная динамика по индивидуальному прогрессу обучающихся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обучающихся в мероприятиях различного уровня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% участвующих от общего количества обучающихся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Качество успеваемости (по результатам итоговых контрольных работ, государственной итоговой аттестации по образовательным программам основного общего и среднего общего образования)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по общеобразовательным организациям (начального, основного, среднего, общего образования) – не ниже 30%, выше районных – не ниже 20%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олимпиадах различного уровня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конкурсов - не менее 70% (от общего количества обучающихся)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олимпиад - не менее 50% (от общего количества обучающихся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призеров и победителей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проектов и программ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 в конкурсе проектов и программ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работы в форме статьи, выступления на форумах педагогов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Учет количества обучающихся в классе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Превышение количества обучающихся в классе над нормативным количеством обучающихся в классе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Количество, человек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 за 1 обучающегося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Освоение информационных технологий и применение их в практике работы с обучающимися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Использование при организации занятий интерактивной доски, компьютерных программ по созданию презентаций и публикаций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Выстраивание образовательного процесса в соответствии с федеральным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 образовательным стандартом (далее - ФГОС)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программы в соответствии с ФГОС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Создание коррекционно-развивающей образовательной среды для работы с обучающимися с ограниченными возможностями здоровья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основной адаптированной общеобразовательной программы для обучающихся с ограниченными возможностями здоровья в условиях инклюзивного образования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Реализация основной адаптированной общеобразовательной программы для обучающихся с ограниченными возможностями здоровья в условиях инклюзивного образования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Сопровождение обучающихся с ограниченными возможностями здоровья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ПМПк в организации образовательного процесса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Включенность в мероприятия учреждения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с ограниченными возможностями здоровья, включенных в мероприятия учреждения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 за каждого обучающегося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работники: педагог-психолог, социальный педагог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Сопровождение воспитанников, обучающихся в образовательном процессе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Руководство ПМПк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ПМПк в соответствии с планом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родителей воспитанников, обучающихся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одного мероприятия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Эффективность методов и способов работы по педагогическому сопровождению воспитанников, обучающихся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 в конкурсе проектов и программ, получение гранта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работы в форме статьи, выступления на форумах педагогов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Адаптация вновь поступивших воспитанников, обучающихся; создание благоприятного психологического климата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конфликтных ситуаций среди обучающихся, воспитанников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Высокий уровень педагогического мастерства при организации процесса психолого-педагогического сопровождения воспитанников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службы психолого-педагогического сопровождения воспитанников, обучающихся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Отрицательная динамика возникновения конфликтов в течение учебного года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работники: воспитатель</w:t>
            </w:r>
            <w:r w:rsidR="006B19A5">
              <w:rPr>
                <w:rFonts w:ascii="Times New Roman" w:hAnsi="Times New Roman" w:cs="Times New Roman"/>
                <w:sz w:val="24"/>
                <w:szCs w:val="24"/>
              </w:rPr>
              <w:t>, воспитатель ГПД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информирование руководителя учреждения о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воспитанников, обучающихся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случаев сокрытия происшествий с воспитанниками, обучающимися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случаев сокрытия происшествий с воспитанниками, обучающимися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правонарушений, совершенных воспитанниками, обучающимися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воспитанников, обучающихся, состоящих на учете в органах внутренних дел, комиссии по делам несовершеннолетних и защите их прав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воспитанников, обучающихся, состоящих на учете в органах внутренних дел, комиссии по делам несовершеннолетних и защите их прав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Привитие норм и правил совместного проживания воспитанников, обучающихся (поведения и общения)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случаев нарушения дисциплины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случаев нарушения дисциплины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Достижения воспитанников, обучающихся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краевых, всероссийских, международных соревнованиях, олимпиадах, научно-практических конференциях, конкурсах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% участвующих от общего количества воспитанников, обучающихся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Ведение портфолио воспитанников, обучающихся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здоровьесберегающей воспитывающей среды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травм, несчастных случаев, вредных привычек у воспитанников, обучающихся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травм, несчастных случаев, вредных привычек у воспитанников, обучающихся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по созданию коллектива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климат в коллективе, способствующий мотивации к обучению, эффективному разрешению конфликтов, адекватной самооценке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Высокие показатели обучения воспитанников, обучающихся; отсутствие конфликтов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Высокий уровень педагогического мастерства при организации воспитательного процесса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Выстраивание воспитательного процесса в соответствии с программой воспитания коллектива воспитанников, обучающихся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 коллектива воспитанников, обучающихся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использование полученного опыта в своей повседневной деятельности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Внедрение новых технологий, форм, методов, приемов, демонстрация их при проведении мастер-классов, творческих отчетов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531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музыкальный руководитель, педагог-организатор, вожатый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Руководство объединениями педагогов (проектными командами, творческими группами, методическими объединениями, кафедрами)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Руководство объединениями педагогов (проектными командами, творческими группами, методическими объединениями, кафедрами)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Обеспечение работы в соответствии с планом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профессиональной документации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(тематическое планирование, рабочие программы)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Полнота и соответствие регламентирующим документам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Достижения воспитанников, обучающихся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соревнованиях, олимпиадах, научно-практических конференциях, конкурсах различного уровня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% участвующих от общего количества воспитанников, обучающихся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детских объединений, организаций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Постоянный состав, создание и реализация социальных проектов, программ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Каждый проект, программа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использование полученного опыта в своей повседневной деятельности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Внедрение новых технологий форм, методов, приемов, демонстрация их при проведении мастер-классов, творческих отчетов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библиотекой, библиотекарь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Создание системы работы по повышению мотивации воспитанников, обучающихся к чтению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воспитанников, обучающихся и работников учреждения, пользующихся библиотечным фондом учреждения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информационно-библиотечной системы учреждения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Создание программы развития информационно-библиографического пространства учреждения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программы развития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библиотечного фонда учреждения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списываемой литературы библиотечного фонда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20% фонда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текущего информирования коллектива педагогов, воспитанников, обучающихся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уроков информационной культуры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дней информирования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Высокий уровень профессионального мастерства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Систематическая работа по повышению педагогического мастерства (курсы повышения квалификации, семинары, самообразование), использование полученного опыта в своей повседневной деятельности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Внедрение новых технологий, форм, методов, приемов, демонстрация их при проведении мастер-классов, творческих отчетов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F33EA5" w:rsidP="006B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B2C3E"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елопроизводитель, </w:t>
            </w:r>
            <w:r w:rsidR="006B19A5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Своевременная подготовка локальных нормативных актов учреждения, финансово-экономических документов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законодательству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для участия в краевых и федеральных программах, проектах, конкурсах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установленным требованиям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юридических консультаций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воспитанников, обучающихся и работников учреждения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конфликтов в учреждении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конфликтов в учреждении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Создание в учреждении единых требований к оформлению документов, системы документооборота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регламентов по созданию внутренних документов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Соблюдение регламентов по созданию внутренних документов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Шеф-повар, повар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или оперативное устранение предписаний надзорных органов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Устранение предписаний надзорных органов в установленный срок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Снижение уровня заболеваемости обучающихся, воспитанников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заболевших обучающихся, воспитанников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вспышек заболеваний обучающихся, воспитанников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Качество приготовления пищи, эстетическое оформление блюд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жалоб, отказов обучающихся, воспитанников от приема пищи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жалоб, отказов обучающихся, воспитанников от приема пищи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информирование руководителя учреждения о происшествиях с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обучающимися, воспитанниками,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обучающихся, воспитанников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случаев сокрытия происшествий с обучающимися, воспитанниками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случаев сокрытия происшествий с обучающимися, воспитанниками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ремонтных работ в учреждении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Федеральной службы по надзору в сфере защиты прав потребителей и благополучия человека (далее - Роспотребнадзор)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Роспотребнадзора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0461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Кладовщик, кастелянша, рабочий по комплексному обслуживанию и ремонту здания, дворник, кухонный рабочий, подсобный рабочий, лаборант, гардеробщик, сторож, электрик</w:t>
            </w:r>
            <w:r w:rsidR="00DC5696">
              <w:rPr>
                <w:rFonts w:ascii="Times New Roman" w:hAnsi="Times New Roman" w:cs="Times New Roman"/>
                <w:sz w:val="24"/>
                <w:szCs w:val="24"/>
              </w:rPr>
              <w:t xml:space="preserve">, уборщик служебных помещений, машинист по стирке белья, </w:t>
            </w:r>
            <w:r w:rsidR="000461D6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стирке белья </w:t>
            </w:r>
            <w:r w:rsidR="00DC5696">
              <w:rPr>
                <w:rFonts w:ascii="Times New Roman" w:hAnsi="Times New Roman" w:cs="Times New Roman"/>
                <w:sz w:val="24"/>
                <w:szCs w:val="24"/>
              </w:rPr>
              <w:t>садовник, механик, машинист котельной, слесарь-сантехник, оператор котельной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норм, правил техники безопасности</w:t>
            </w:r>
            <w:r w:rsidR="00F33E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71512" w:rsidRPr="00AB0D42">
              <w:rPr>
                <w:rFonts w:ascii="Times New Roman" w:hAnsi="Times New Roman" w:cs="Times New Roman"/>
                <w:sz w:val="24"/>
                <w:szCs w:val="24"/>
              </w:rPr>
              <w:t>Бесперебойное функционирование всех систем жизнедеятельности учреждения, техники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надзорных органов, аварий и аварийных ситуаций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надзорных органов, аварий и аварийных ситуаций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учреждения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 для обучающихся, воспитанников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Погрузочно-разгрузочные работы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учреждения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Зеленая зона, ландшафтный дизайн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DC5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соблюдению правил техники безопасности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обучающимися, воспитанниками и работниками учреждения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документации учреждения по проведению инструктажей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Контроль за безопасностью в образовательном процессе оборудования, приборов, технических средств обучения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актов осмотра оборудования, приборов, технических средств обучения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учреждениями и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плана гражданской обороны учреждения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плана гражданской обороны учреждения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по гражданской обороне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командно-штабных, тактико-специальных учений 2 раза в год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Достижения обучающихся, воспитанников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краевых, всероссийских, международных соревнованиях, олимпиадах, научно-практических конференциях, конкурсах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% участвующих от общего количества обучающихся, воспитанников не менее 20%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Ведение портфолио обучающихся, воспитанников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Учитель-логопед, учитель-дефектолог</w:t>
            </w:r>
            <w:r w:rsidR="00DC5696">
              <w:rPr>
                <w:rFonts w:ascii="Times New Roman" w:hAnsi="Times New Roman" w:cs="Times New Roman"/>
                <w:sz w:val="24"/>
                <w:szCs w:val="24"/>
              </w:rPr>
              <w:t>, учитель-тифлопедагог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Работа в составе ПМПк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работе ПМПк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Постоянное, без пропусков участие в работе ПМПк, подготовка отчетной документации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Работа с семьями обучающихся, воспитанников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родителей, семей обучающихся, воспитанников учреждения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одного мероприятия для родителей, семей обучающихся, воспитанников учреждения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9165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Подготовка, участие, победы в мероприятиях учреждения, районных, краевых мероприятиях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9165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Подготовка, участие, победы в мероприятиях учреждения, районных, краевых мероприятиях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Подготовка одного мероприятия учреждения, одного районного, городского, краевого мероприятия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участию в одном мероприятии учреждения, одном районном, городском, краевом мероприятии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одном мероприятии учреждения, одном районном, городском, краевом мероприятии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 в мероприятии учреждения районном, городском, краевом мероприятии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Эффективная реализация коррекционной составляющей образовательного процесса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Качество успеваемости обучающихся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50% - 65%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65% - 80%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социального опыта обучающихся, воспитанников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Процент обучающихся, воспитанников из числа выпускников учреждения, продолживших обучение или трудоустроившихся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50% - 65%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65% - 80%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воспитанников, состоящих на внутреннем учете учреждения или на учете в комиссии по делам несовершеннолетних и защите их прав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0% - 10%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согласование, утверждение и реализация проектов и образовательных программ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образовательной программы учреждения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 в конкурсе проектов и образовательных программ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Издание печатной продукции (статей), отражающей результаты работы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санитарно-гигиенических норм, правил техники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безопасности, пожарной безопасности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учебных кабинетов, бытовых, хозяйственных и других помещений оборудованием и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инвентарем, отвечающим требованиям правил и норм безопасности жизнедеятельности, стандартам безопасности труда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имущества и его учет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утрате и порче имущества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утрате и порче имущества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Оперативность работы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сезонной подготовки обслуживаемого здания, сооружения, оборудования и механизмов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Выполнение работ ранее установленного срока без снижения качества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ремонтных работ в учреждении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Своевременно, качественно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Ресурсосбережение при выполнении работ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рационального расходования материалов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Экономия материальных средств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рационального расходования электроэнергии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превышения лимитов расходования электроэнергии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Бесперебойная и безаварийная работа систем жизнеобеспечения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бесперебойной и безаварийной работе систем жизнеобеспечения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Качественное и своевременное проведение инвентаризации имущества учреждения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недостачи и неустановленного оборудования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Укомплектованность ставок обслуживающего персонала (лаборантов,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секретарей, дворников, гардеробщиков, сторожей, уборщиков служебных помещений и рабочих по обслуживанию и текущему ремонту здания, сооружения и оборудования)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DC5696" w:rsidP="00DC5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r w:rsidR="007B2C3E" w:rsidRPr="00671E2A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учреждения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регламентирующим документам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Обработка и предоставление информации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средств автоматизации сбора, учета и хранения информации с помощью информационных компьютерных технологий (краевая информационная автоматизированная система управления образованием (далее - КИАСУО)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Ведение баз автоматизированного сбора информации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ведению баз автоматизированного сбора информации (1 база)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Техническое и программное обеспечение и использование в работе учреждения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Функционирование локальной сети, электронной почты учреждения, использование программного обеспечения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Стабильно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процесса разработки, апробации и внедрения инновационных программ, технологий, методов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оформленных инновационных программ, технологий, методов у педагогических кадров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Одна оформленная инновационная программа, технология, один метод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Более одной оформленной инновационной программы, технологии, одного метода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Выполнение плана методической работы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Доля выполненных работ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Достижения педагогических работников, участие в профессиональных конкурсах, конкурсах методических материалов, образовательных программ и т.п.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Степень (качество) участия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 проектов, методических материалов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собственных проектов, методических материалов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Один собственный проект, методический материал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Более одного собственного проекта, методического материала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Описание педагогического опыта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изданных публикаций, представленных в профессиональных средствах массовой информации (далее - СМИ)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Одна изданная публикация, представленная в профессиональных СМИ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 изданных публикации, представленных в профессиональных СМИ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профессионального мастерства педагогов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мастер-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для педагогов по трансляции методов, форм, технологий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 раза в квартал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работники: учитель обучение по образовательным программам начального общего образования)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Успешность учебной работы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 по итогам оценочного периода согласно локальным нормативным актам учреждения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Свыше 70%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60% - 70%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Результативность, стабильность и рост качества обучения, положительная динамика по индивидуальному прогрессу обучающихся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Динамика качества обученностиобучающихся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обученности (по итогам не менее 2 оценочных периодов)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Стабильность (сохранение процента качества обученности по итогам не менее 2 оценочных периодов)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деятельности, направленная на коррекцию нарушений в развитии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Индивидуальное сопровождение обучающихся, испытывающих трудности в обучении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Повышение успеваемости обучающихся, испытывавших трудности в обучении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обучающихся, проявивших выдающиеся способности, а также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 в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образовательном процессе (подготовка к участию в олимпиадах, конкурсах, конференциях, турнирах и т.д.)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занятий с участниками олимпиад, конкурсов, конференций, турниров и т.д.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победителей, призеров, финалистов, дипломантов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уровне учреждения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региональном, межрегиональном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Руководство и организация проектных и творческих групп (организация воспитанников, обучающихся для успешного участия в различных творческих группах и проектах)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Реализация проекта или его представление: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Класс (группа)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уровне учреждения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региональном, межрегиональном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конкурсе проектов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уровне учреждения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региональном, межрегиональном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проектных групп или творческих групп (наличие подтверждающих документов) (количество участников проектных и творческих групп - не менее 80% (от общего количества обучающихся)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уровне учреждения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региональном, межрегиональном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руководство исследовательской деятельностью обучающихся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(участие воспитанников, обучающихся в конференциях)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 результатов обучающихся на конференциях, семинарах, форумах и т.д. (обязательное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подтверждающих документов об участии)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уровне учреждения: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дистантное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уровне: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дистантное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уровне: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дистантное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уровне: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дистантное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призеров: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уровне учреждения: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дистантное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уровне: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дистантное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уровне: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дистантное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уровне: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дистантное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уровня организации образовательного процесса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Руководство объединениями педагогов (проектными командами, творческими группами)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Обеспечение результативности работы в соответствии с планом работы проектных команд, творческих групп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работе ПМПк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Постоянное участие в работе ПМПк, подготовка отчетной документации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современного оборудования в образовательном процессе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Использование при проведении занятий интерактивной доски, компьютерных программ, современного лабораторного и цифрового оборудования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Предъявление опыта организации образовательного процесса за пределами учреждения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 (в том числе дистанционных):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Призер: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региональные, межрегиональные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Победитель: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региональные, межрегиональные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Обобщение и/или тиражирование педагогического опыта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публикаций в изданиях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Внутри учреждения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Региональные, межрегиональные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(в том числе открытых уроков)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Внутри учреждения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Региональные, межрегиональные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Наставничество молодых педагогов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молодого специалиста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Выстраивание образовательного процесса в соответствии с требованиями ФГОС и с учетом метапредметногосодер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 апробация программ учебных предметов и внеурочной деятельности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проектов, программ, методических, диагностических материалов, связанных с образовательной деятельностью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Внедрение созданного проекта, программы, материалов в образовательную деятельность учреждения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дистанционного обучения обучающихся, воспитанников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Наличие, стабильность состава обучающихся, воспитанников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Подтверждение регистрации обучающихся, воспитанников на сайте учреждения, реализующего программы дистанционного обучения (за одного обучающегося, воспитанника)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Кураторство сайта, систем электронных журналов, дневников, баз данных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постоянно функционирующих электронных систем: сайта, электронных дневников, журналов, баз данных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Своевременность обновления, отсутствие замечаний со стороны проверяющих органов, заинтересованных лиц (родителей (законных представителей), общественности и др.)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Работа по реализации законодательства об образовании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обходов территорий, закрепленных за общеобразовательными учреждениями, с целью выявления несовершеннолетних детей, подлежащих обучению и определения условий, в которых они проживают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Своевременность представления отчетных документов (акты обследования и др.)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(далее -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директора)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социально полезную деятельность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Развитие воспитательной среды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анализа запросов участников образовательных отношений созданы новые пространства и действуют для обучающихся (школьный спортивный клуб,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театр, медиацентр, туристический клуб и др.)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федерального календарного плана воспитательной работы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организованных мероприятий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 за каждое мероприятие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Доля обучающихся, вовлеченных в мероприятия, как в качестве участников, так и в качестве организаторов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Адресное вовлечение в общественно полезную деятельность обучающихся "группы риска"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организованных для данной группы обучающихся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 за каждое мероприятие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Доля обучающихся данной группы, включившихся в позитивную повестку на уровне класса/общеобразовательной организации/муниципалитета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Доля обучающихся данной группы, охваченной дополнительным образованием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Доля обучающихся, снятых с различных видов учета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Совместно с социальным педагогом (при наличии) проработана система индивидуального сопровождения и наставничества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Взаимодействие с участниками образовательного процесса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педагогическими работниками общеобразовательной организации по реализации программы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Результаты совместной работы советника с педагогическими работниками общеобразовательной организации (учителями,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педагогам-организатором, педагогом-библиотекарем, социальным педагогом и другими специалистами в области воспитания, классными руководителями) по реализации программы воспитания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 по вопросам воспитания обучающихся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социальных партнеров (общественно-государственные детско-юношеские организации, общественные объединения, бизнес-сообщества, филармонии, библиотеки и др.), участвовавших в мероприятиях, организованных советником директора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 за каждого партнера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по реализации программы воспитания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как организаторами и участниками образовательных событий по реализации программы воспитания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детскими общественными объединениями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Общероссийское общественно-государственное движение детей и молодежи "Движение первых" (далее - Движение первых)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Поддержка создания первичного отделения Движения первых в общеобразовательной организации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Доля обучающихся, вовлеченных в мероприятия Движения первых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начальных классов, реализующих программу социальной активности "Орлята России"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актива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включенных в деятельность школьного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участвующих в программе социальной активности "Орлята России" в качестве наставников для обучающихся начальных классов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Создание Центра детских инициатив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Доля обучающихся, реализовавших свои идеи и инициативы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по инициативе обучающихся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 за каждое мероприятие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у обучающихся способностей к научной (интеллектуальной), творческой физкультурно-спортивной деятельности, участие в олимпиадах, конкурсах, фестивалях, соревнованиях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дни единых действий, программы, проекты всероссийского уровня (в том числе тематических смен в федеральных детских центрах)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Доля обучающихся, вовлеченных в дни единых действий, программы, проекты всероссийского уровня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&lt;*&gt; и достижения обучающихся в олимпиадах, конкурсах, фестивалях, соревнованиях.</w:t>
            </w:r>
          </w:p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мероприятий подготовлены советником директора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информированию о всероссийских проектах, программах, олимпиадах, конкурсах и фестивалях для детей, родителей, педагогов, в том числе в социальных сетях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 выстроена система информирования обучающихся/педагогов/родителей о всероссийских мероприятиях для детей и молодежи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Личный вклад в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качества образования, совершенствование методов обучения и воспитания, продуктивное использование новых образовательных технологий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Освоение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профессиональных программ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Освоение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профессиональных программ по направлению (профилю) деятельности в организации в форме курсов, стажировки (в течение последних 3-х лет)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педагогических технологий, в том числе ИКТ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педагогических технологий в практической деятельности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Активное участие в работе методических (профессиональных)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конкурсах, транслирование в педагогических коллективах опыта практических результатов своей профессиональной деятельности, в том числе экспериментальной, инновационной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методических/профессиональных объединений</w:t>
            </w:r>
          </w:p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(штаб воспитательной работы общеобразовательной организации, сообщества муниципального (регионального, всероссийского) уровня и т.д.)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методических/профессиональных объединений, в том числе творческих (проблемных) групп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программно-методического сопровождения образовательного процесса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 (внесение изменений) программных, методических, дидактических материалов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и достижение в профессиональных конкурсах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Профессионально-общественная деятельность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и статус участия в профессионально-общественной деятельности, в том числе экспертной: участие в работе оргкомитетов, рабочих групп, экспертных комиссий, жюри конкурсов, в судействе соревнований, сопровождение педагогической практики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студентов, наставничество, участие в грантовых и молодежных конкурсах и др.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7B2C3E" w:rsidRPr="00621DBC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Транслирование опыта практических результатов профессиональной деятельности, в том числе экспериментальной, инновационной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профессиональной деятельности в виде выступлений, открытых мероприятий, мастер-классов, публикаций и пр.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77E3E" w:rsidRPr="00677E3E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77E3E" w:rsidRPr="00677E3E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Эффективность деятельности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профилактических работ по предупреждению производственного травматизма, мероприятий по созданию здоровых и безопасных условий труда</w:t>
            </w:r>
          </w:p>
        </w:tc>
        <w:tc>
          <w:tcPr>
            <w:tcW w:w="2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0 замечаний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77E3E" w:rsidRPr="00677E3E" w:rsidTr="00927D2D">
        <w:trPr>
          <w:gridAfter w:val="1"/>
          <w:wAfter w:w="22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труда</w:t>
            </w:r>
          </w:p>
        </w:tc>
      </w:tr>
      <w:tr w:rsidR="00677E3E" w:rsidRPr="00677E3E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Результативность деятельности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 или устранение предписаний в установленные сроки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0 замечаний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77E3E" w:rsidRPr="00677E3E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677E3E" w:rsidRPr="00677E3E" w:rsidTr="00927D2D">
        <w:trPr>
          <w:gridAfter w:val="1"/>
          <w:wAfter w:w="22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Обеспечение стабильного функционирования и развития структурного подразделения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необходимыми материалами в соответствии с требованиями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0 замечаний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77E3E" w:rsidRPr="00677E3E" w:rsidTr="00927D2D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закупкам,</w:t>
            </w:r>
          </w:p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77E3E" w:rsidRPr="00677E3E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закупок, осуществление подготовки </w:t>
            </w:r>
            <w:r w:rsidRPr="00677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изменений для внесения в план закупок, размещение в единой информационной системе плана закупок и внесение в него изменений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Своевременное и качественное ведение документооборота, полнота исполнения </w:t>
            </w:r>
            <w:r w:rsidRPr="00677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обязанностей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Документация подготовлена своевременно, в полном объеме в </w:t>
            </w:r>
            <w:r w:rsidRPr="00677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нормативными требованиями 100%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677E3E" w:rsidRPr="00677E3E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контролирующих органов по срокам предоставления необходимой документации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77E3E" w:rsidRPr="00677E3E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контролирующих органов по срокам предоставления необходимой документации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77E3E" w:rsidRPr="00677E3E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Осуществление подготовки закупочной документации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ведение документооборота, полнота исполнения обязанностей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Документация подготовлена своевременно, в полном объеме в соответствии с нормативными требованиями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77E3E" w:rsidRPr="00677E3E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контролирующих органов по срокам предоставления необходимой документации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77E3E" w:rsidRPr="00677E3E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закупок, в том числе заключение контрактов (договоров)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Разработка проекта контракта (договора), обсуждение претензии (при наличии)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Документация подготовлена своевременно, в полном объеме в соответствии с нормативными требованиями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77E3E" w:rsidRPr="00677E3E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контролирующих органов по срокам предоставления необходимой документации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77E3E" w:rsidRPr="00677E3E" w:rsidTr="00927D2D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677E3E" w:rsidRPr="00677E3E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результатов закупок, контрактов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выполнение работ, услуг по заключенным </w:t>
            </w:r>
            <w:r w:rsidRPr="00677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договорам (контрактам)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жалоб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77E3E" w:rsidRPr="00677E3E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677E3E" w:rsidRPr="00677E3E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Непрерывное профессиональное развитие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Участие в работе курсов, семинаров, совещаний, конференций различного уровня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докладом, сообщением, наличие публикаций, применение материалов курсов, семинаров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77E3E" w:rsidRPr="00677E3E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Своевременное предоставление документации в сопровождающие организации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Отсутствие жалоб, замечаний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3E" w:rsidRPr="00677E3E" w:rsidRDefault="00677E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33EA5" w:rsidRPr="00671E2A" w:rsidTr="00927D2D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тракторист</w:t>
            </w: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F33EA5" w:rsidRPr="00671E2A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Качественное транспортное обслуживание мероприятий с обучающимися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транспортному обеспечению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транспортному обеспечению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 за каждое мероприятие, но не более 100 в квартал</w:t>
            </w:r>
          </w:p>
        </w:tc>
      </w:tr>
      <w:tr w:rsidR="00F33EA5" w:rsidRPr="00671E2A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F33EA5" w:rsidRPr="00AB0D42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видов работ</w:t>
            </w:r>
          </w:p>
        </w:tc>
        <w:tc>
          <w:tcPr>
            <w:tcW w:w="2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Мелкий ремонт транспортного средства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Периодичность 1 раз в месяц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3EA5" w:rsidRPr="00AB0D42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Свыше 2 раз в месяц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33EA5" w:rsidRPr="00AB0D42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Мойка транспортного средства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33EA5" w:rsidRPr="00AB0D42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используемого оборудования и инвентаря, проведение погрузочно-разгрузочных работ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Временные затраты со 100% качеством: до 1 часа</w:t>
            </w:r>
          </w:p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до 2 часов</w:t>
            </w:r>
          </w:p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свыше 2 часов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33EA5" w:rsidRPr="00AB0D42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3EA5" w:rsidRPr="00AB0D42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33EA5" w:rsidRPr="00AB0D42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F33EA5" w:rsidRPr="00AB0D42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Безаварийность, соблюдение правил дорожного движения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дорожно-транспортных происшествий (далее </w:t>
            </w: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ДТП)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ДТП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33EA5" w:rsidRPr="00AB0D42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штрафных санкций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штрафных санкций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33EA5" w:rsidRPr="00AB0D42" w:rsidTr="00927D2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671E2A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Коммуникативная культура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Умение выстраивать эффективное взаимодействие с сотрудниками и посетителями учреждения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жалоб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A5" w:rsidRPr="00AB0D42" w:rsidRDefault="00F33EA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677E3E" w:rsidRPr="00677E3E" w:rsidRDefault="00677E3E" w:rsidP="00677E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B2C3E" w:rsidRPr="00677E3E" w:rsidRDefault="007B2C3E" w:rsidP="007B2C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2C3E" w:rsidRPr="00677E3E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7E3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B2C3E" w:rsidRPr="00677E3E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000"/>
      <w:bookmarkEnd w:id="5"/>
      <w:r w:rsidRPr="00677E3E">
        <w:rPr>
          <w:rFonts w:ascii="Times New Roman" w:hAnsi="Times New Roman" w:cs="Times New Roman"/>
          <w:sz w:val="24"/>
          <w:szCs w:val="24"/>
        </w:rPr>
        <w:t>&lt;*&gt; исходя из 100-балльной системы.</w:t>
      </w:r>
    </w:p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F33EA5" w:rsidRDefault="00F33EA5" w:rsidP="007B2C3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33EA5" w:rsidRDefault="00F33EA5" w:rsidP="007B2C3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Образовательные учреждения, осуществляющие образовательную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деятельность по адаптированным основным общеобразовательным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программам (дошкольного, начального общего, основного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общего, среднего общего образования), учреждения для детей,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нуждающихся в психолого-педагогической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и медико-социальной помощи</w:t>
      </w:r>
    </w:p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63"/>
        <w:gridCol w:w="2552"/>
        <w:gridCol w:w="2693"/>
        <w:gridCol w:w="2410"/>
        <w:gridCol w:w="850"/>
      </w:tblGrid>
      <w:tr w:rsidR="007B2C3E" w:rsidRPr="00621DBC" w:rsidTr="00F33EA5"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баллов </w:t>
            </w:r>
            <w:hyperlink w:anchor="Par1211" w:tooltip="&lt;*&gt; исходя из 100-балльной системы." w:history="1">
              <w:r w:rsidRPr="00671E2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7B2C3E" w:rsidRPr="00621DBC" w:rsidTr="00F33EA5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3E" w:rsidRPr="00621DBC" w:rsidTr="00F33EA5"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Учитель, воспитатель, педагог дополнительного образования, педагог-организатор, учитель-логопед, педагог-психолог, учитель-дефектолог, социальный педагог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средств автоматизации сбора, учета и хранения информации с помощью информационных компьютерных технологий (КИАСУО)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Ведение баз автоматизированного сбора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объединениями педагогов (проектными командами, творческими группами, методическими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объединениями, кафедрами), ПМПк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Руководство объединениями педагогов (проектными командами, творческими группами, методическими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объединениями, кафедрами), ПМПк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Постоянное руководство одним объединением педагогов в учреждении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Работа в составе аттестационной комиссии, экспертной комиссии, ПМПк, наставническая 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работе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Постоянное, без пропусков участие в работе в одной из комиссий, ПМПк, подготовка отчетной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Ведение секций и кружков, организация общественно полезного труда, производительного труда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секций и кружков, общественно полезного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9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Работа с семьями обучающихся,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родителей (законных представителей), семей обучающихся, воспитанников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одного мероприятия для родителей (законных представителей), семей обучающихся, воспитанников учреждения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F33EA5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9165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Подготовка, участие, победы, в мероприятиях учреждения, районных, краевых мероприятиях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9165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Подготовка, участие, победы в мероприятиях учреждения, районных, краевых мероприятиях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Подготовка одного мероприятия учреждения, одного районного, городского, краевого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участию в одном мероприятии учреждения, одном районном, городском, краевом мероприятии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одном мероприятии учреждения, одном районном, городском, краевом мероприятии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 в мероприятии учреждения, районном, городском, краевом мероприятии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Эффективная реализация коррекционной составляющей образовательного процесса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Качество успеваемости обучающихся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50% - 65%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65% - 80%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социального опыта обучающихся, воспитанников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Процент обучающихся из числа выпускников, продолживших обучение или трудоустроившихся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50% - 65%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65% - 80%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воспитанников, состоящих на внутреннем учете учреждения или на учете в подразделениях по делам несовершеннолетних органов внутренних дел (далее - ПДН)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0% - 10%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информирование руководителя учреждения о происшествиях с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случаев сокрытия происшествий с обучающимися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случаев сокрытия происшествий с обучающимися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F33EA5"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согласование, утверждение и реализация проектов и образовательных программ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образовательной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 в конкурсе проектов и образовательных 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Издание печатной продукции (статей), отражающей результаты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F33EA5"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библиотекой, библиотекарь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Работа в составе аттестационной комиссии, экспертной комиссии, ПМПк, наставническая 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работе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Постоянное, без пропусков участие в работе одной из комиссий, подготовка отчетной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Ведение секций и кружков, организация общественно полезного труда, производительного труда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секций и кружков, общественно полезного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9 часов в неделю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Работа с семьями обучающихся,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родителей (законных представителей), семей обучающихся, воспитанников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одного мероприятия для родителей (законных представителей), семей обучающихся, воспитанников учреждения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F33EA5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9165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Подготовка, участие, победы в мероприятиях учреждения, районных, краевых мероприятиях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9165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Подготовка, участие, победы в мероприятиях учреждения, районных, краевых мероприятиях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Подготовка одного мероприятия учреждения, одного районного, городского, краевого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обучающихся к участию в одном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мероприятии учреждения, одном районном, городском, краевом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одном мероприятии учреждения, одном районном, городском, краевом мероприятии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 в мероприятии учреждения, районном, городском, краевом мероприятии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F33EA5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согласование, утверждение и реализация проектов и образовательных программ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образовательной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 в конкурсе проектов и образовательных 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Издание печатной продукции (статей), отражающей результаты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Охват читателей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и работников учреждения, пользующихся библиотечным фондом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Сохранность и использование библиотечного фонда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библиотечного фонда, сохраняемых и используемых в учреждении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Более 80%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F33EA5"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3819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 w:rsidR="00381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современных средств автоматизации сбора, учета и хранения информации с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информационных компьютерных технологий (КИАСУО)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баз автоматизированного сбора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регламентирующим документам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администрации учреждения,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F33EA5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Содержание помещений в соответствии с санитарно-гигиеническими требованиями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Состояние помещений и территории учреждения, документации, хранящейся в помещениях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администрации учреждения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F33EA5"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Шеф-повар, повар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или оперативное устранение предписаний надзорных органов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Устранение предписаний надзорных органов в установленный срок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F33EA5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Снижение уровня заболеваемости обучающихся, воспитанников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Уровень заболеваемости обучающихся, воспитанников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болеющих обучающихся, воспитанников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вспышек заболеваний обучающихся, воспитанников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F33EA5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Содержание помещений в соответствии с санитарно-гигиеническими требованиями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Состояние помещений и территории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замечаний администрации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7B2C3E" w:rsidRPr="00621DBC" w:rsidTr="00F33EA5"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38194D" w:rsidP="003841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Кладовщик, кастелянша, рабочий по комплексному обслуживанию и ремонту здания, дворник, кухонный </w:t>
            </w:r>
            <w:r w:rsidRPr="003841D9">
              <w:rPr>
                <w:rFonts w:ascii="Times New Roman" w:hAnsi="Times New Roman" w:cs="Times New Roman"/>
                <w:sz w:val="24"/>
                <w:szCs w:val="24"/>
              </w:rPr>
              <w:t xml:space="preserve">рабочий, подсобный рабочий, </w:t>
            </w:r>
            <w:r w:rsidR="003841D9">
              <w:rPr>
                <w:rFonts w:ascii="Times New Roman" w:hAnsi="Times New Roman" w:cs="Times New Roman"/>
                <w:sz w:val="24"/>
                <w:szCs w:val="24"/>
              </w:rPr>
              <w:t xml:space="preserve">водитель, </w:t>
            </w:r>
            <w:r w:rsidRPr="003841D9">
              <w:rPr>
                <w:rFonts w:ascii="Times New Roman" w:hAnsi="Times New Roman" w:cs="Times New Roman"/>
                <w:sz w:val="24"/>
                <w:szCs w:val="24"/>
              </w:rPr>
              <w:t>уборщик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служебных помещений, маш</w:t>
            </w:r>
            <w:r w:rsidR="003841D9">
              <w:rPr>
                <w:rFonts w:ascii="Times New Roman" w:hAnsi="Times New Roman" w:cs="Times New Roman"/>
                <w:sz w:val="24"/>
                <w:szCs w:val="24"/>
              </w:rPr>
              <w:t>инист по стирке белья</w:t>
            </w:r>
            <w:r w:rsidR="000461D6">
              <w:rPr>
                <w:rFonts w:ascii="Times New Roman" w:hAnsi="Times New Roman" w:cs="Times New Roman"/>
                <w:sz w:val="24"/>
                <w:szCs w:val="24"/>
              </w:rPr>
              <w:t>, рабочий по стирке белья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Выполнение дополнительных видов работ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Погрузочно-разгрузочные работы, проведение ремонтных работ и работ, связанных с ликвидацией аварий и аварийных ситуаций, выполнение работ по благоустройству и озеленению территории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 часов 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 часов 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 часов 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2C3E" w:rsidRPr="00621DBC" w:rsidTr="00F33EA5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или оперативное устранение предписаний надзорных органов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Устранение предписаний надзорных органов в установленный срок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F33EA5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B2C3E" w:rsidRPr="00621DBC" w:rsidTr="00927D2D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Содержание помещений в соответствии с санитарно-гигиеническими требованиями</w:t>
            </w:r>
            <w:r w:rsidR="00571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512" w:rsidRPr="00671E2A" w:rsidRDefault="00571512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Бесперебойное функционирование всех систем жизнедеятельности учреждения, техники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Состояние помещений и территории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Pr="00621DBC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1DBC">
        <w:rPr>
          <w:rFonts w:ascii="Times New Roman" w:hAnsi="Times New Roman" w:cs="Times New Roman"/>
        </w:rPr>
        <w:t>--------------------------------</w:t>
      </w:r>
    </w:p>
    <w:p w:rsidR="007B2C3E" w:rsidRPr="00621DBC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6" w:name="Par1211"/>
      <w:bookmarkEnd w:id="6"/>
      <w:r w:rsidRPr="00621DBC">
        <w:rPr>
          <w:rFonts w:ascii="Times New Roman" w:hAnsi="Times New Roman" w:cs="Times New Roman"/>
        </w:rPr>
        <w:t>&lt;*&gt; исходя из 100-балльной системы.</w:t>
      </w:r>
    </w:p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Pr="00671E2A" w:rsidRDefault="007B2C3E" w:rsidP="007B2C3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Учреждения дополнительного образования</w:t>
      </w:r>
    </w:p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82"/>
        <w:gridCol w:w="20"/>
        <w:gridCol w:w="2514"/>
        <w:gridCol w:w="141"/>
        <w:gridCol w:w="7"/>
        <w:gridCol w:w="8"/>
        <w:gridCol w:w="15"/>
        <w:gridCol w:w="6"/>
        <w:gridCol w:w="15"/>
        <w:gridCol w:w="2344"/>
        <w:gridCol w:w="8"/>
        <w:gridCol w:w="29"/>
        <w:gridCol w:w="11"/>
        <w:gridCol w:w="132"/>
        <w:gridCol w:w="13"/>
        <w:gridCol w:w="375"/>
        <w:gridCol w:w="1886"/>
        <w:gridCol w:w="11"/>
        <w:gridCol w:w="139"/>
        <w:gridCol w:w="9"/>
        <w:gridCol w:w="703"/>
      </w:tblGrid>
      <w:tr w:rsidR="00A011E6" w:rsidRPr="00621DBC" w:rsidTr="0096783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49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8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баллов </w:t>
            </w:r>
            <w:hyperlink w:anchor="Par2413" w:tooltip="&lt;*&gt; исходя из 100-балльной системы." w:history="1">
              <w:r w:rsidRPr="00671E2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31" w:rsidRPr="00621DBC" w:rsidTr="0096783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Методист, инструктор-методист (включая старшего)</w:t>
            </w: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процесса разработки, апробации и внедрения технологий, методов и инновационных программ, реализуемых педагогами</w:t>
            </w: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оформленных программ, технологий, методов у педагогических работников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Одна оформленная программа, технология, один метод у педагогических работников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Более одной оформленной программы, технологии, метода у педагогических работников</w:t>
            </w:r>
          </w:p>
        </w:tc>
        <w:tc>
          <w:tcPr>
            <w:tcW w:w="8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Полнота реализации программы деятельности учреждения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Выполнение плана методической работы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100% от запланированного в квартал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Непрерывное собственное профессиональное образование</w:t>
            </w: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профессиональном конкурсе: муниципального уровня, регионального уровня, межрегионального уровня, федерального уровня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Победа в профессиональном конкурсе: регионального уровня, межрегионального уровня, федерального уровня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курсах повышения квалификации, соответствующих содержанию методической деятельности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Сертификат, свидетельство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педагогических кадров в профессиональных конкурсах (конкурсах методических материалов, образовательных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программ)</w:t>
            </w: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Региональный, межрегиональный уровень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 проектов, методических материалов</w:t>
            </w: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собственных проектов, проектов, методических материалов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Один собственный проект, проект, методический материал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Более одного собственного проекта, проекта, методического материала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Описание педагогического опыта</w:t>
            </w: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Количество изданных публикаций, представленных в СМИ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Одна изданная публикация, представленная в СМИ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Более одной изданной публикации, представленной в СМИ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Выступление на конференциях, семинарах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Региональный, межрегиональный уровень Федеральный уровень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профессионального мастерства педагогов</w:t>
            </w: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для педагогов по трансляции методов, форм, технологий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Более 1 раза в квартал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Предъявление образовательных практик</w:t>
            </w: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Уровень предъявления образовательных практик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Региональный, межрегиональный уровень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Работа в составе экспертных групп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Региональный, межрегиональный уровень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67831" w:rsidRPr="00621DBC" w:rsidTr="0096783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образования, тренер-преподаватель (включая старшего)</w:t>
            </w:r>
            <w:r w:rsidR="00CE7414">
              <w:rPr>
                <w:rFonts w:ascii="Times New Roman" w:hAnsi="Times New Roman" w:cs="Times New Roman"/>
                <w:sz w:val="24"/>
                <w:szCs w:val="24"/>
              </w:rPr>
              <w:t>, концертмейстер</w:t>
            </w: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5715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количества потребителей </w:t>
            </w:r>
            <w:r w:rsidR="00571512">
              <w:rPr>
                <w:rFonts w:ascii="Times New Roman" w:hAnsi="Times New Roman" w:cs="Times New Roman"/>
                <w:sz w:val="24"/>
                <w:szCs w:val="24"/>
              </w:rPr>
              <w:t>муниципаьных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 услуг дополнительного образования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Стабильный состав объединения по годам обучения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отчисленных обучающихся в течение квартала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Полнота реализации дополнительной общеобразовательной программы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Выполнение учебного плана дополнительной общеобразовательной программы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100% от запланированного в квартал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дополнительной общеобразовательной программы (по каждой программе)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 планов-конспектов занятий в соответствии с образовательной программой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планов-конспектов занятий в соответствии с образовательной программой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Изготовление инструктивно-методических материалов, дидактических материалов, учебно-наглядных пособий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инструктивно-методических материалов, дидактических материалов, учебно-наглядных пособий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документов педагога дополнительного образования (журнал, рабочие программы, календарно-тематический план, аналитические записки, расписание работы объединения и др.) актам, регламентирующим работу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к документам в отчетный период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Предъявление результатов педагогической деятельности на педагогических, методических советах, семинарах и других мероприятиях различного уровня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уровне учреждения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Доклад, выступление, публикация, презентация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 за каждое, но не более 30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Региональный, межрегиональный уровень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Доклад, выступление, публикация, презентация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 за каждое, но не более 30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Доклад, выступление, публикация, презентация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Непрерывное профессиональное образование</w:t>
            </w: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профессиональном конкурсе: регионального, межрегионального уровня, федерального уровня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Победа в профессиональном конкурсе: регионального, межрегионального уровня, федерального уровня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курсах повышения квалификации, соответствующих содержанию реализуемой образовательной программы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Сертификат, свидетельство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Интеграция в образовательный процесс обучающихся с ограниченными возможностями здоровья, детей-сирот и детей, оставшихся без попечения родителей, обучающихся, состоящих на учете в органах внутренних дел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571512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7B2C3E"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обучающихся с ограниченными возможностями здоровья, детей-сирот и детей, оставшихся без попечения родителей, обучающихся, состоящих на учете в органах внутренних дел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Каждый обучающийся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0,5, но не более 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с родителями (законными представителями) обучающихся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родителями (законными представителями) (родительские собрания, совместные детско-взрослые мероприятия)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Не менее одного мероприятия с родителями (законными представителями) (родительские собрания, совместные детско-взрослые мероприятия) в квартал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 за каждое, не более 15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видов работ</w:t>
            </w: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используемого в образовательном процессе оборудования и инвентаря,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погрузочно-разгрузочных работ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Временные затраты со 100% качеством: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 1 часа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 2 часов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свыше 2 часов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Результаты обучающихся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Средний процент освоения содержания образовательной программы обучающимися (по результатам промежуточной, итоговой аттестации)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90 - 100%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Достижения обучающихся на конкурсных мероприятиях: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E6" w:rsidRPr="00621DBC" w:rsidTr="00571512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5715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11E6" w:rsidRPr="00621DBC" w:rsidTr="00571512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5715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11E6" w:rsidRPr="00621DBC" w:rsidTr="00571512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5715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571512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5715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571512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5715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Создание условий безопасности и сохранности жизни и здоровья участников образовательного процесса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несчастных случаев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несчастных случаев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7831" w:rsidRPr="00621DBC" w:rsidTr="0096783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5715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57151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5715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потребителей </w:t>
            </w:r>
            <w:r w:rsidR="00571512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 услуг мероприятий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5715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100% соответствие показателям </w:t>
            </w:r>
            <w:r w:rsidR="0057151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Степень ответственности при организации и проведении массового мероприятия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Руководство организацией и проведением мероприятия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 за каждое мероприятие, не более 100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организации и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проведении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за каждое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не более 50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Предъявление результатов педагогической деятельности на педагогических, методических советах, семинарах и других мероприятиях различного уровня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уровне учреждения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Доклад, выступление, публикация, презентация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 за каждое, но не более 30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региональном, межрегиональном уровнях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Доклад, выступление, публикация, презентация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 за каждое, но не более 30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Доклад, выступление, публикация, презентация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Непрерывное профессиональное образование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профессиональном конкурсе: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Документ участника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регионального, межрегионального уровней</w:t>
            </w: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Победа в профессиональном конкурсе: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регионального, межрегионального уровней</w:t>
            </w: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курсах повышения квалификации, соответствующих содержанию реализуемой программы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Сертификат, свидетельство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Выполнение технических условий массового мероприятия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Полнота использования финансовых средств на проведение мероприятия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90% - 100%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Соблюдение сроков, соответствие требованиям бухгалтерии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Сдача финансового отчета о проведении массового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без замечаний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видов работ</w:t>
            </w: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используемого оборудования и инвентаря, используемого для организации массовых мероприятий, проведение погрузочно-разгрузочных работ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Временные затраты со 100% качеством: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 1 часа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 2 часов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свыше 2 часов</w:t>
            </w:r>
          </w:p>
        </w:tc>
        <w:tc>
          <w:tcPr>
            <w:tcW w:w="8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Результаты обучающихся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Достижения обучающихся в конкурсных мероприятиях: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регионального, межрегионального уровней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8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8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Создание условий безопасности и сохранности жизни и здоровья участников образовательного процесса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несчастных случаев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несчастных случаев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7831" w:rsidRPr="00621DBC" w:rsidTr="0096783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Сопровождение воспитанников в образовательном процессе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Руководство ПМПк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Работа ПМПк в соответствии с планом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родителей (законных представителей) воспитанников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одного мероприятия для родителей (законных представителей) воспитанников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Эффективность методов и способов работы по педагогическому сопровождению воспитанников</w:t>
            </w: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и реализации проектов, программ, связанных с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деятельностью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 в конкурсе проектов и программ, получение гранта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работы в форме статьи, выступления на форумах педагогов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Адаптация вновь поступивших воспитанников, создание благоприятного психологического климата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конфликтных ситуаций среди воспитанников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при организации процесса психолого-педагогического сопровождения воспитанников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службы психолого-педагогического сопровождения воспитанников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Отрицательная динамика возникновения конфликтов в течение учебного года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67831" w:rsidRPr="00621DBC" w:rsidTr="0096783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  <w:r w:rsidR="00CA79FF">
              <w:rPr>
                <w:rFonts w:ascii="Times New Roman" w:hAnsi="Times New Roman" w:cs="Times New Roman"/>
                <w:sz w:val="24"/>
                <w:szCs w:val="24"/>
              </w:rPr>
              <w:t>, секретарь</w:t>
            </w: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документооборота законодательным и нормативным актам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срокам и порядку хранения документов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Выстроенная система хранения архивных документов, соблюдение требований предоставления архивных данных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систематизированного архива, отсутствие замечаний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Предоставление своевременной достоверной информации в органы государственной власти и внебюджетные фонды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порядка работы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персональными данными сотрудников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замечаний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Внедрение и использование эффективных способов и средств документооборота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Отработанные технологии делопроизводства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Оперативность выполняемой работы 30%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Качественное исполнение документов в установленный срок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Коммуникативная культура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Выстраивание конструктивных взаимоотношений с сотрудниками учреждения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67831" w:rsidRPr="00621DBC" w:rsidTr="0096783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="00CA79FF">
              <w:rPr>
                <w:rFonts w:ascii="Times New Roman" w:hAnsi="Times New Roman" w:cs="Times New Roman"/>
                <w:sz w:val="24"/>
                <w:szCs w:val="24"/>
              </w:rPr>
              <w:t>, тракторист</w:t>
            </w: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Качественное транспортное обслуживание мероприятий с обучающимися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транспортному обеспечению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транспортному обеспечению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 за каждое мероприятие, но не более 100 в квартал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видов работ</w:t>
            </w: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Мелкий ремонт транспортного средства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Периодичность 1 раз в месяц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Свыше 2 раз в месяц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Мойка транспортного средства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используемого оборудования и инвентаря, проведение погрузочно-разгрузочных работ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Временные затраты со 100% качеством: до 1 часа</w:t>
            </w:r>
          </w:p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до 2 часов</w:t>
            </w:r>
          </w:p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свыше 2 часов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 xml:space="preserve">Безаварийность, </w:t>
            </w: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правил дорожного движения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дорожно-</w:t>
            </w: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транспортных происшествий (далее - ДТП)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ДТП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штрафных санкций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штрафных санкций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Коммуникативная культура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Умение выстраивать эффективное взаимодействие с сотрудниками и посетителями учреждения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жалоб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7831" w:rsidRPr="00621DBC" w:rsidTr="0096783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CA79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комплексному обслуживанию здания, сторож (дежурный), дворник, уборщик </w:t>
            </w:r>
            <w:r w:rsidR="00CA79FF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</w:t>
            </w:r>
            <w:r w:rsidR="00CA79FF">
              <w:rPr>
                <w:rFonts w:ascii="Times New Roman" w:hAnsi="Times New Roman" w:cs="Times New Roman"/>
                <w:sz w:val="24"/>
                <w:szCs w:val="24"/>
              </w:rPr>
              <w:t>, машинист котельной (кочегар), специалист по технической безопасности,</w:t>
            </w:r>
            <w:r w:rsidR="00AB0D42">
              <w:rPr>
                <w:rFonts w:ascii="Times New Roman" w:hAnsi="Times New Roman" w:cs="Times New Roman"/>
                <w:sz w:val="24"/>
                <w:szCs w:val="24"/>
              </w:rPr>
              <w:t xml:space="preserve"> механик, слесарь по ремонту автомобиля, электрик</w:t>
            </w: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Бесперебойное функционирование всех систем жизнедеятельности учреждения</w:t>
            </w:r>
            <w:r w:rsidR="00AB0D42" w:rsidRPr="00AB0D42">
              <w:rPr>
                <w:rFonts w:ascii="Times New Roman" w:hAnsi="Times New Roman" w:cs="Times New Roman"/>
                <w:sz w:val="24"/>
                <w:szCs w:val="24"/>
              </w:rPr>
              <w:t>, техники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норм, правил техники безопасности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замечаний, жалоб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фиксированных случаев порчи имущества, аварийных ситуаций и аварий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протоколов (актов) порчи имущества, аварийных ситуаций и аварий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видов работ</w:t>
            </w: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Выполнение погрузочно-разгрузочных работ вручную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Временные затраты со 100% сохранностью транспортируемого имущества: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до 1 часа</w:t>
            </w:r>
          </w:p>
        </w:tc>
        <w:tc>
          <w:tcPr>
            <w:tcW w:w="8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до 2 часов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свыше 2 часов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Проведение мелких ремонтных работ в учреждении, оборудования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Временные затраты со 100% качеством: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до 1 часа</w:t>
            </w:r>
          </w:p>
        </w:tc>
        <w:tc>
          <w:tcPr>
            <w:tcW w:w="8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до 2 часов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свыше 2 часов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элементов ландшафтного дизайна в </w:t>
            </w: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помещениях и на территории учреждения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967831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011E6" w:rsidRPr="00621DBC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Коммуникативная культура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Умение выстраивать эффективное взаимодействие с сотрудниками и посетителями учреждения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жалоб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AB0D42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Tr="0096783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11E6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Default="00AB0D42" w:rsidP="00F33EA5">
            <w:pPr>
              <w:pStyle w:val="ConsPlusNormal"/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Эффективность деятельности</w:t>
            </w:r>
          </w:p>
        </w:tc>
        <w:tc>
          <w:tcPr>
            <w:tcW w:w="31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профилактических работ по предупреждению производственного травматизма, мероприятий по созданию здоровых и безопасных условий труда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0 замечаний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011E6" w:rsidTr="0096783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Default="00AB0D42" w:rsidP="00F33EA5">
            <w:pPr>
              <w:pStyle w:val="ConsPlusNormal"/>
              <w:outlineLvl w:val="0"/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труда</w:t>
            </w:r>
          </w:p>
        </w:tc>
      </w:tr>
      <w:tr w:rsidR="00A505DD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Default="00AB0D42" w:rsidP="00F33EA5">
            <w:pPr>
              <w:pStyle w:val="ConsPlusNormal"/>
            </w:pPr>
          </w:p>
        </w:tc>
        <w:tc>
          <w:tcPr>
            <w:tcW w:w="27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Результативность деятельности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 или устранение предписаний в установленные сроки</w:t>
            </w:r>
          </w:p>
        </w:tc>
        <w:tc>
          <w:tcPr>
            <w:tcW w:w="2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0 замечаний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011E6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Default="00AB0D42" w:rsidP="00F33EA5">
            <w:pPr>
              <w:pStyle w:val="ConsPlusNormal"/>
              <w:jc w:val="center"/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505DD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Default="00AB0D42" w:rsidP="00F33EA5">
            <w:pPr>
              <w:pStyle w:val="ConsPlusNormal"/>
            </w:pPr>
          </w:p>
        </w:tc>
        <w:tc>
          <w:tcPr>
            <w:tcW w:w="27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Обеспечение стабильного функционирования и развития структурного подразделения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необходимыми материалами в соответствии с требованиями</w:t>
            </w:r>
          </w:p>
        </w:tc>
        <w:tc>
          <w:tcPr>
            <w:tcW w:w="2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0 замечаний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RPr="00677E3E" w:rsidTr="0096783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677E3E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закупкам,</w:t>
            </w:r>
          </w:p>
          <w:p w:rsidR="00AB0D42" w:rsidRPr="00677E3E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7E3E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505DD" w:rsidRPr="00677E3E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677E3E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Разработка плана закупок, осуществление подготовки изменений для внесения в план закупок, размещение в единой информационной системе плана закупок и внесение в него изменений</w:t>
            </w:r>
          </w:p>
        </w:tc>
        <w:tc>
          <w:tcPr>
            <w:tcW w:w="23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ведение документооборота, полнота исполнения обязанностей</w:t>
            </w:r>
          </w:p>
        </w:tc>
        <w:tc>
          <w:tcPr>
            <w:tcW w:w="2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Документация подготовлена своевременно, в полном объеме в соответствии с нормативными требованиями 100%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5DD" w:rsidRPr="00677E3E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677E3E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замечаний контролирующих органов по срокам предоставления </w:t>
            </w: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необходимой документации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A505DD" w:rsidRPr="00677E3E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677E3E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контролирующих органов по срокам предоставления необходимой документации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5DD" w:rsidRPr="00677E3E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677E3E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Осуществление подготовки закупочной документации</w:t>
            </w:r>
          </w:p>
        </w:tc>
        <w:tc>
          <w:tcPr>
            <w:tcW w:w="23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ведение документооборота, полнота исполнения обязанностей</w:t>
            </w:r>
          </w:p>
        </w:tc>
        <w:tc>
          <w:tcPr>
            <w:tcW w:w="2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Документация подготовлена своевременно, в полном объеме в соответствии с нормативными требованиями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5DD" w:rsidRPr="00677E3E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677E3E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контролирующих органов по срокам предоставления необходимой документации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5DD" w:rsidRPr="00677E3E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677E3E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закупок, в том числе заключение контрактов (договоров)</w:t>
            </w:r>
          </w:p>
        </w:tc>
        <w:tc>
          <w:tcPr>
            <w:tcW w:w="23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Разработка проекта контракта (договора), обсуждение претензии (при наличии)</w:t>
            </w:r>
          </w:p>
        </w:tc>
        <w:tc>
          <w:tcPr>
            <w:tcW w:w="2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Документация подготовлена своевременно, в полном объеме в соответствии с нормативными требованиями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05DD" w:rsidRPr="00677E3E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677E3E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контролирующих органов по срокам предоставления необходимой документации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1E6" w:rsidRPr="00677E3E" w:rsidTr="0096783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677E3E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505DD" w:rsidRPr="00677E3E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677E3E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результатов закупок, контрактов</w:t>
            </w:r>
          </w:p>
        </w:tc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Качественное выполнение работ, услуг по заключенным договорам (контрактам)</w:t>
            </w:r>
          </w:p>
        </w:tc>
        <w:tc>
          <w:tcPr>
            <w:tcW w:w="2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жалоб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RPr="00677E3E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677E3E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505DD" w:rsidRPr="00677E3E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677E3E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Непрерывное профессиональное развитие</w:t>
            </w:r>
          </w:p>
        </w:tc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курсов, семинаров, совещаний, </w:t>
            </w: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конференций различного уровня</w:t>
            </w:r>
          </w:p>
        </w:tc>
        <w:tc>
          <w:tcPr>
            <w:tcW w:w="2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Выступление с докладом, сообщением, наличие </w:t>
            </w: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публикаций, применение материалов курсов, семинаров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A505DD" w:rsidRPr="00677E3E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677E3E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Своевременное предоставление документации в сопровождающие организации</w:t>
            </w:r>
          </w:p>
        </w:tc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жалоб, замечаний</w:t>
            </w:r>
          </w:p>
        </w:tc>
        <w:tc>
          <w:tcPr>
            <w:tcW w:w="2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42" w:rsidRPr="00AB0D42" w:rsidRDefault="00AB0D42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Tr="0096783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Юрисконсульт, юрист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программист</w:t>
            </w: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11E6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Своевременная подготовка локальных нормативных актов учреждения, финансово-экономических документов</w:t>
            </w: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законодательству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для участия в краевых и федеральных программах, проектах, конкурсах</w:t>
            </w: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установленным требованиям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011E6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326D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Осуществление юридических консультаций для обучающихся и работников учреждения</w:t>
            </w: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Отсутствие конфликтов в учреждении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Отсутствие конфликтов в учреждении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11E6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011E6" w:rsidTr="0096783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Создание в учреждении единых требований к оформлению документов, системы документооборота</w:t>
            </w: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Наличие регламентов по созданию внутренних документов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Соблюдение регламентов по созданию внутренних документов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D1" w:rsidRPr="00326DD1" w:rsidRDefault="00326DD1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67831" w:rsidTr="00967831"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Заведующий костюмерной, костюмер, швея</w:t>
            </w: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011E6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учреждения</w:t>
            </w:r>
          </w:p>
        </w:tc>
        <w:tc>
          <w:tcPr>
            <w:tcW w:w="2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Качественная подготовка костюмов к празднику, концерту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Одно мероприятие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11E6" w:rsidTr="00967831"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работники: преподаватели, </w:t>
            </w:r>
            <w:r w:rsidRPr="00A01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мастера производственного обучения</w:t>
            </w: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 w:rsidRPr="00A01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документации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Полнота и </w:t>
            </w:r>
            <w:r w:rsidRPr="00A01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регламентирующим документам</w:t>
            </w:r>
          </w:p>
        </w:tc>
        <w:tc>
          <w:tcPr>
            <w:tcW w:w="2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образовательного процесса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Соблюдение правил, норм и инструкций по технике безопасности, противопожарной безопасности и охране труда, содержание кабинетов в соответствии с санитарно-эпидемиологическими правилами и гигиеническими нормативами (далее - СанПиН)</w:t>
            </w:r>
          </w:p>
        </w:tc>
        <w:tc>
          <w:tcPr>
            <w:tcW w:w="2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Удовлетворенность участников образовательного процесса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Отсутствие жалоб и конфликтных ситуаций</w:t>
            </w:r>
          </w:p>
        </w:tc>
        <w:tc>
          <w:tcPr>
            <w:tcW w:w="2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Отсутствие жалоб и конфликтных ситуаций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11E6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и итоговой аттестации обучающихся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Процент качества обученностиобучающихся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Трудоустройство выпускников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Процент трудоустройства выпускников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65% - 80%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обучающихся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Процент отсева обучающихся по неуважительной причине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Отсутствие отсева обучающихся по неуважительной причине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Достижения обучающихся</w:t>
            </w:r>
          </w:p>
        </w:tc>
        <w:tc>
          <w:tcPr>
            <w:tcW w:w="254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A5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Участие в краевых, всероссийских, международных соревнованиях, олимпиадах, научно-практических конференциях, конкурсах профессионального мастерства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Постоянное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Призовое место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011E6" w:rsidTr="00967831"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Методическое и материальное обеспечение занятий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Наличие учебно-методических материалов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Применение в учебно-воспитательном процессе новых педагогических технологий и инноваций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Процент учебных занятий с использованием новых педагогических технологий или их элементов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и мероприятий с применением инновационных технологий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Один открытый урок, одно открытое мероприятие с применением инновационных технологий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Проведение научно-исследовательской работы, методической работы и издательской деятельности, повышение квалификации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A5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Обобщение опыта на всероссийском, краевом уровне (публикации)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A5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Одно обобщение опыта на всероссийском, краевом уровне (публикация)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Призовое выступление с докладами (работами) на конференциях, семинарах, методических объединениях, педагогических чтениях, профессиональных конкурсах, выставках пособий в учреждении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Одно призовое выступление с докладами (работами) на конференциях, семинарах, методических объединениях, педагогических чтениях, профессиональных конкурсах, выставках пособий в учреждении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Инициатива и творческий подход к организации учебно-воспитательного процесса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Внесение предложений по обсуждению вопросов повышения качества подготовки специалистов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Одно предложение по обсуждению вопросов повышения качества подготовки специалистов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Внесение предложений администрации учреждения по эффективной организации учебно-воспитательного процесса; проведение мероприятий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Одно предложение администрации учреждения по эффективной организации учебно-воспитательного процесса; проведение мероприятий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r w:rsidRPr="00A01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правонарушений и вредных привычек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Одно мероприятие по </w:t>
            </w:r>
            <w:r w:rsidRPr="00A01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правонарушений и вредных привычек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проектов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Одно участие в разработке и реализации проектов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E6" w:rsidRPr="00A011E6" w:rsidRDefault="00A011E6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505DD" w:rsidRPr="00A505DD" w:rsidTr="00967831"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F7D79" w:rsidRPr="00A505DD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норм, правил техники безопасности, пожарной безопасности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Обеспечение учебных кабинетов, бытовых, хозяйственных и других помещений оборудованием и инвентарем, отвечающим требованиям правил и норм безопасности жизнедеятельности, стандартам безопасности труда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F7D79" w:rsidRPr="00A505DD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имущества и его учет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утрате и порче имущества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утрате и порче имущества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05DD" w:rsidRPr="00A505DD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9F7D79" w:rsidRPr="00A505DD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Оперативность работы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сезонной подготовки обслуживаемого здания, сооружения, оборудования и механизмов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Выполнение работ ранее установленного срока без снижения качества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7D79" w:rsidRPr="00A505DD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ремонтных работ в учреждении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Своевременно, качественно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5DD" w:rsidRPr="00A505DD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9F7D79" w:rsidRPr="00A505DD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Ресурсосбережение при выполнении работ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Осуществление рационального расходования материалов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Экономия материальных средств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RPr="00A505DD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Осуществление рационального расходования электроэнергии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Отсутствие превышения лимитов расходования электроэнергии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RPr="00A505DD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 xml:space="preserve">Бесперебойная и </w:t>
            </w:r>
            <w:r w:rsidRPr="00A50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безаварийная работа систем жизнеобеспечения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</w:t>
            </w:r>
            <w:r w:rsidRPr="00A50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замечаний по бесперебойной и безаварийной работе систем жизнеобеспечения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9F7D79" w:rsidRPr="00A505DD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Качественное и своевременное проведение инвентаризации имущества учреждения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Отсутствие недостачи и неустановленного оборудования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RPr="00A505DD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Укомплектованность ставок обслуживающего персонала (лаборантов, секретарей, дворников, гардеробщиков, сторожей, уборщиков служебных помещений и рабочих по обслуживанию и текущему ремонту здания, сооружения и оборудования</w:t>
            </w:r>
            <w:r w:rsidR="00724726"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05DD" w:rsidTr="00967831"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7247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Руководство объединениями педагогов (проектными командами, творческими группами, методическими объединениями)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7247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Руководство объединениями педагогов (проектными командами, творческими группами, методическими объединениями)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Обеспечение работы в соответствии с планом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 (тематическое планирование, рабочие программы)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регламентирующим документам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5DD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Достижения воспитанников, обучающихся</w:t>
            </w:r>
          </w:p>
        </w:tc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соревнованиях, олимпиадах, научно-практических конференциях, конкурсах различного уровня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% участвующих от общего количества воспитанников, обучающихся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Призовое место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детских объединений, организаций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Постоянный состав, создание и реализация социальных проектов, программ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Каждый проект, программа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5DD" w:rsidTr="00967831"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использование полученного опыта в своей повседневной деятельности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Внедрение новых технологий форм, методов, приемов, демонстрация их при проведении мастер-классов, творческих отчетов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DD" w:rsidRPr="00A505DD" w:rsidRDefault="00A505DD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Tr="00967831"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9F7D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работник, врач</w:t>
            </w: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Выстраивание взаимодействия с учреждениями здравоохранения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Проведение плановой диспансеризации и медицинских осмотров воспитанников, обучающихся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Отсутствие или оперативное устранение предписаний надзорных органов</w:t>
            </w:r>
          </w:p>
        </w:tc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Устранение предписаний надзорных органов в установленный срок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Снижение уровня заболеваемости обучающихся, воспитанников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заболевших воспитанников, обучающихся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Отсутствие динамики увеличения количества хронических и сезонных заболеваний воспитанников, обучающихся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9F7D79" w:rsidTr="00967831"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Создание здоровьесохраняющей среды в учреждении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Создание и реализация программы "Здоровье"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Проведение Дней здоровья 1 раз в четверть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9" w:rsidRPr="009F7D79" w:rsidRDefault="009F7D79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Pr="00A011E6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011E6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7B2C3E" w:rsidRPr="00A011E6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7" w:name="Par2413"/>
      <w:bookmarkEnd w:id="7"/>
      <w:r w:rsidRPr="00A011E6">
        <w:rPr>
          <w:rFonts w:ascii="Times New Roman" w:hAnsi="Times New Roman" w:cs="Times New Roman"/>
          <w:sz w:val="22"/>
          <w:szCs w:val="22"/>
        </w:rPr>
        <w:t>&lt;*&gt; исходя из 100-балльной системы.</w:t>
      </w:r>
    </w:p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Pr="00671E2A" w:rsidRDefault="007B2C3E" w:rsidP="007B2C3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lastRenderedPageBreak/>
        <w:t>Дошкольные образовательные учреждения</w:t>
      </w:r>
    </w:p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04"/>
        <w:gridCol w:w="15"/>
        <w:gridCol w:w="2677"/>
        <w:gridCol w:w="13"/>
        <w:gridCol w:w="99"/>
        <w:gridCol w:w="2740"/>
        <w:gridCol w:w="361"/>
        <w:gridCol w:w="1883"/>
        <w:gridCol w:w="26"/>
        <w:gridCol w:w="850"/>
      </w:tblGrid>
      <w:tr w:rsidR="00AB4AEB" w:rsidRPr="00621DBC" w:rsidTr="00724726"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5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баллов </w:t>
            </w:r>
            <w:hyperlink w:anchor="Par3442" w:tooltip="&lt;*&gt; исходя из 100-балльной системы." w:history="1">
              <w:r w:rsidRPr="00671E2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AEB" w:rsidRPr="00621DBC" w:rsidTr="00724726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2C3E" w:rsidRPr="00621DBC" w:rsidTr="00724726"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9F7D79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 (тематическое планирование, рабочие программы)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регламентирующим документам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Эффективность методов и способов работы по педагогическому сопровождению воспитанников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развивающих и коррекционных проектов, программ, связанных с образовательной деятельностью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проектов, программ, связанных с педагогической деятельностью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 в конкурсе проектов и программ, получение гранта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работы в форме статьи, выступления на форумах педагогов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Адаптация вновь поступивших воспитанников, создание благоприятного психологического климата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воспитанникам, родителям (законным представителям), педагогическому коллективу в решении конкретных проблем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Высокий уровень педагогического мастерства при организации процесса психолого-педагогического сопровождения воспитанников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психолого-педагогического сопровождения, психолого-педагогическая коррекция воспитанников, работа с родителями, педагогическим коллективом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психолого-педагогических заключений по проблемам личностного и социального развития воспитанников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724726"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 (тематическое планирование, рабочие программы)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регламентирующим документам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Обеспечение занятости воспитанников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с воспитанниками занятий, приобщение к труду, привитие им санитарно-гигиенических навыков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укреплению здоровья воспитанников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закаливающих процедур, соблюдение температурного, светового режима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медицинского персонала, администрации учреждения,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инновационной деятельности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авторских программ воспитания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авторской программы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здоровьесберегающей воспитывающей среды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травм, несчастных случаев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травм, несчастных случаев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с родителями (законными представителями)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обращений родителей (законных представителей) по поводу конфликтных ситуаций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обоснованных обращений родителей (законных представителей) по поводу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конфликтных ситуаций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Высокий уровень решения конфликтных ситуаций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Посещаемость воспитанников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Не менее 80%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ремонтных работ в учреждении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Высокий уровень педагогического мастерства при организации воспитательного процесса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Выстраивание воспитательного процесса в соответствии с программой воспитания коллектива воспитанников, качественное проведение уроков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старшего воспитателя, методиста, администрации учреждения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использование полученного опыта в своей повседневной деятельности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Внедрение новых технологий, форм, методов, приемов, демонстрация их при проведении открытых занятий, творческих отчетов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724726"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9F7D79" w:rsidP="00B25A41">
            <w:pPr>
              <w:pStyle w:val="aa"/>
              <w:spacing w:before="0" w:beforeAutospacing="0" w:after="0" w:afterAutospacing="0" w:line="180" w:lineRule="atLeast"/>
            </w:pPr>
            <w:r>
              <w:t>П</w:t>
            </w:r>
            <w:r w:rsidR="007B2C3E" w:rsidRPr="00671E2A">
              <w:t>едагогические работники: педагог дополнительного образования, музыкальный руководитель, педагог-организатор, учитель-логопед, учитель-дефектолог, инструктор по физическо</w:t>
            </w:r>
            <w:r w:rsidR="007E7505">
              <w:t>й культуре</w:t>
            </w: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 (тематическое планирование, рабочие программы)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регламентирующим документам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rPr>
          <w:trHeight w:val="2392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способствующих сохранению и восстановлению психического и физического здоровья </w:t>
            </w:r>
            <w:r w:rsidR="00147841" w:rsidRPr="00671E2A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Праздники здоровья, спартакиады, дни здоровья и т.п.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Достижения воспитанников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5519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551988">
              <w:rPr>
                <w:rFonts w:ascii="Times New Roman" w:hAnsi="Times New Roman" w:cs="Times New Roman"/>
                <w:sz w:val="24"/>
                <w:szCs w:val="24"/>
              </w:rPr>
              <w:t>краевых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 и региональных смотрах-конкурсах, соревнованиях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% участвующих от общего количества воспитанников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отчетных мероприятий, показывающих родителям (законным представителям) результаты образовательного процесса, достижения воспитанников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Открытые утренники, праздники, посвященные Дню матери, временам года и т.п.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Эффективная реализация коррекционной составляющей образовательного процесса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Достижение воспитанников более высоких показателей развития в сравнении с предыдущим периодом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здоровьесберегающей воспитывающей среды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травм, несчастных случаев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травм, несчастных случаев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ремонтных работ в учреждении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конференциях, использование полученного опыта в своей повседневной деятельности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Внедрение новых технологий, форм, методов, приемов, демонстрация их при проведении открытых занятий, творческих отчетов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Выстраивание воспитательного процесса в соответствии с учетом возраста, подготовленности, состояния здоровья, индивидуальных и психофизических особенностей воспитанников, качественное проведение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уроков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замечаний медицинского персонала, администрации учреждения,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согласование, утверждение и реализация проектов и образовательных программ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образовательной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Призовое место в конкурсе проектов и 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Издание печатной продукции (статей), отражающей результаты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724726"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Младший воспитатель, помощник воспитателя</w:t>
            </w:r>
            <w:r w:rsidR="007E7505">
              <w:rPr>
                <w:rFonts w:ascii="Times New Roman" w:hAnsi="Times New Roman" w:cs="Times New Roman"/>
                <w:sz w:val="24"/>
                <w:szCs w:val="24"/>
              </w:rPr>
              <w:t>, ассистент (помощник) оказывающий техническую помощь</w:t>
            </w: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укреплению здоровья обучающихся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совместно с воспитателем и под его руководством закаливающих процедур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медицинского персонала, администрации учреждения,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самообслуживанию, соблюдению обучающимися распорядка дня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Соблюдение распорядка дня, режима подачи питьевой воды, оказание необходимой помощи обучающимся по самообслуживанию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медицинского персонала, администрации учреждения,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ремонтных работ в учреждении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учреждения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дня именинника, праздников для обучающихся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надзорных органов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724726"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F232E2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2C3E" w:rsidRPr="00671E2A">
              <w:rPr>
                <w:rFonts w:ascii="Times New Roman" w:hAnsi="Times New Roman" w:cs="Times New Roman"/>
                <w:sz w:val="24"/>
                <w:szCs w:val="24"/>
              </w:rPr>
              <w:t>овар</w:t>
            </w: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или оперативное устранение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предписаний надзорных органов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предписаний надзорных органов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Устранение предписаний надзорных органов в установленный срок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Снижение уровня заболеваемости воспитанников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Уровень заболеваемости воспитанников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вспышек заболеваний воспитанников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Соблюдение норм в приготовлении пищи согласно цикличному меню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надзорных органов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технологического процесса приготовления пищи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надзорных органов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Содержание помещений в соответствии с санитарно-гигиеническими требованиями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Состояние помещений и территории учреждения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администрации учреждения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Качество приготовления пищи, эстетическое оформление блюд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медицинских работников при проведении органолептической оценки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медицинских работников при проведении органолептической оценки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B2C3E" w:rsidRPr="00621DBC" w:rsidTr="00724726"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DA71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хозяйством, кладовщик, кастелянша, рабочий по комплексному обслуживанию и ремонту зданий, дворник, рабочий по стирке и ремонту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одежды, машинист по стирке белья, </w:t>
            </w:r>
            <w:r w:rsidR="000461D6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стирке белья, 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сторож, уборщик служебных помещений, подсобный рабочий, </w:t>
            </w:r>
            <w:r w:rsidR="00F232E2">
              <w:rPr>
                <w:rFonts w:ascii="Times New Roman" w:hAnsi="Times New Roman" w:cs="Times New Roman"/>
                <w:sz w:val="24"/>
                <w:szCs w:val="24"/>
              </w:rPr>
              <w:t>помощник повара</w:t>
            </w: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, гардеробщик</w:t>
            </w:r>
            <w:r w:rsidR="00F232E2">
              <w:rPr>
                <w:rFonts w:ascii="Times New Roman" w:hAnsi="Times New Roman" w:cs="Times New Roman"/>
                <w:sz w:val="24"/>
                <w:szCs w:val="24"/>
              </w:rPr>
              <w:t xml:space="preserve">, сантехник, электрик, машинист котельной, </w:t>
            </w:r>
            <w:r w:rsidR="007E7505">
              <w:rPr>
                <w:rFonts w:ascii="Times New Roman" w:hAnsi="Times New Roman" w:cs="Times New Roman"/>
                <w:sz w:val="24"/>
                <w:szCs w:val="24"/>
              </w:rPr>
              <w:t xml:space="preserve">грузчик, </w:t>
            </w:r>
            <w:r w:rsidR="00F232E2">
              <w:rPr>
                <w:rFonts w:ascii="Times New Roman" w:hAnsi="Times New Roman" w:cs="Times New Roman"/>
                <w:sz w:val="24"/>
                <w:szCs w:val="24"/>
              </w:rPr>
              <w:t>оператор котельной</w:t>
            </w: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4E" w:rsidRDefault="00226D4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Выполнение дополнительных видов работ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Погрузочно-разгрузочные работы; проведение ремонтных работ и работ, связанных с ликвидацией аварий и аварийных ситуаций; выполнение работ по благоустройству и озеленению территории учреждения; проведение генеральных уборок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 часов 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 часов 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15 часов 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или оперативное устранение предписаний надзорных органов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Устранение предписаний в установленный срок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 для воспитанников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учреждения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Содержание помещений, участков в соответствии с санитарно-гигиеническими требованиями, качественная уборка помещений</w:t>
            </w:r>
            <w:r w:rsidR="00E267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6731" w:rsidRPr="00671E2A" w:rsidRDefault="00E26731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Бесперебойное функционирование всех систем жизнедеятельности учреждения, техники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Состояние помещений и территории учреждения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администрации учреждения,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724726"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B25A41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B2C3E" w:rsidRPr="00671E2A">
              <w:rPr>
                <w:rFonts w:ascii="Times New Roman" w:hAnsi="Times New Roman" w:cs="Times New Roman"/>
                <w:sz w:val="24"/>
                <w:szCs w:val="24"/>
              </w:rPr>
              <w:t>елопроизводитель</w:t>
            </w: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Образцовое состояние документооборота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документообеспечению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документообеспечению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Оперативность выполняемой работы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в срок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в срок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Взаимодействие по документообеспечению с другими ведомствами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от других ведомств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от других ведомств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2C3E" w:rsidRPr="00621DBC" w:rsidTr="00724726"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 (тематическое планирование, рабочие программы)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регламентирующим документам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согласование, утверждение и реализация проектов и программ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Издание печатной продукции (статей), отражающей результаты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осуществления образовательного процесса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санитарно-гигиенических условий процесса обучения; обеспечение санитарно-бытовых условий, выполнение требований пожарной и электробезопасности, охраны труда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 или устранение предписаний в установленный срок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Сохранение здоровья воспитанников в учреждении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Создание и реализация программ и проектов, направленных на сохранение здоровья воспитанников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динамики увеличения числа хронических и сезонных заболеваний воспитанников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инновационной деятельности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авторских программ воспитания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авторской программы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отчетных мероприятий, показывающих родителям (законным представителям) результаты образовательного процесса, достижения воспитанников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Открытые утренники, праздники, посвященные Дню матери, временам года и т.п.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Наличие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ремонтных работ в учреждении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2C3E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B4AEB" w:rsidRPr="00621DBC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Высокий уровень педагогического мастерства при организации воспитательного процесса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использование полученного опыта в своей повседневной деятельности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Внедрение новых технологий, форм, методов, приемов в работе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E7505" w:rsidTr="00724726"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охране труда</w:t>
            </w: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Эффективность деятельности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профилактических работ по предупреждению производственного травматизма, мероприятий по созданию здоровых и безопасных условий труда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0 замечаний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Результативность деятельности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 или устранение предписаний в установленные сроки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0 замечаний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Обеспечение стабильного функционирования и развития структурного подразделения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необходимыми материалами в соответствии с требованиями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0 замечаний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E7505" w:rsidTr="00724726"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закупкам,</w:t>
            </w:r>
          </w:p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Разработка плана закупок, осуществление подготовки изменений для внесения в план закупок, размещение в единой информационной системе плана закупок и внесение в него изменений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ведение документооборота, полнота исполнения обязанностей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Документация подготовлена своевременно, в полном объеме в соответствии с нормативными требованиями 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контролирующих органов по срокам предоставления необходимой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плана-графика, осуществление подготовки изменений для внесения в план-график, размещают в единой информационной </w:t>
            </w:r>
            <w:r w:rsidRPr="007E7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системе план-график и внесенные в него изменения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Своевременное планирование (внесение изменений) в план-график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Документация подготовлена своевременно, в полном объеме в соответствии с нормативными требованиями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контролирующих органов по срокам предоставления необходимой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Осуществление подготовки закупочной документации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ведение документооборота, полнота исполнения обязанностей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Документация подготовлена своевременно, в полном объеме в соответствии с нормативными требованиями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контролирующих органов по срокам предоставления необходимой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закупок, в том числе заключение контрактов (договоров)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Разработка проекта контракта (договора), обсуждение претензии (при наличии)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Документация подготовлена своевременно, в полном объеме в соответствии с нормативными требованиями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контролирующих органов по срокам предоставления необходимой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7505" w:rsidTr="00724726"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B4AEB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результатов закупок, контрактов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Качественное выполнение работ, услуг по заключенным договорам (контрактам)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Отсутствие жалоб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E7505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B4AEB" w:rsidTr="00724726"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Непрерывное профессиональное развитие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Участие в работе курсов, семинаров, совещаний, конференций различного уровня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докладом, сообщением, наличие публикаций, </w:t>
            </w:r>
            <w:r w:rsidRPr="007E7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 материалов курсов, семинаров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AB4AEB" w:rsidTr="00724726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Своевременное предоставление документации в сопровождающие организации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Отсутствие жалоб, замечаний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5" w:rsidRPr="007E7505" w:rsidRDefault="007E7505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671E2A" w:rsidTr="00724726">
        <w:tc>
          <w:tcPr>
            <w:tcW w:w="1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AB4A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8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B4AEB" w:rsidRPr="00671E2A" w:rsidTr="00724726"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AB4A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транспортное обслуживание 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транспортному обеспечению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транспортному обеспечению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20 за каждое мероприятие, но не более 100 в квартал</w:t>
            </w:r>
          </w:p>
        </w:tc>
      </w:tr>
      <w:tr w:rsidR="00AB4AEB" w:rsidRPr="00671E2A" w:rsidTr="00724726"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A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B4AEB" w:rsidRPr="00AB0D42" w:rsidTr="00724726"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дополнительных видов работ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Мелкий ремонт транспортного средства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Периодичность 1 раз 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AEB" w:rsidRPr="00AB0D42" w:rsidTr="00724726"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Свыше 2 раз 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AB0D42" w:rsidTr="00724726"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Мойка транспортного средства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4AEB" w:rsidRPr="00AB0D42" w:rsidTr="00724726"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используемого оборудования и инвентаря, проведение погрузочно-разгрузочных работ</w:t>
            </w:r>
          </w:p>
        </w:tc>
        <w:tc>
          <w:tcPr>
            <w:tcW w:w="2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Временные затраты со 100% качеством: до 1 часа</w:t>
            </w:r>
          </w:p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до 2 часов</w:t>
            </w:r>
          </w:p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свыше 2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AEB" w:rsidRPr="00AB0D42" w:rsidTr="00724726"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AEB" w:rsidRPr="00AB0D42" w:rsidTr="00724726"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4AEB" w:rsidRPr="00AB0D42" w:rsidTr="00724726"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B4AEB" w:rsidRPr="00AB0D42" w:rsidTr="00724726"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Безаварийность, соблюдение правил дорожного движения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дорожно-транспортных происшествий (далее - ДТП)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ДТП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B4AEB" w:rsidRPr="00AB0D42" w:rsidTr="00724726"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штрафных санкций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Отсутствие штрафных санкций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B4AEB" w:rsidRPr="00AB0D42" w:rsidTr="00724726"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671E2A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Коммуникативная культура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выстраивать эффективное взаимодействие с сотрудниками и </w:t>
            </w: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посетителями учреждения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жалоб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EB" w:rsidRPr="00AB0D42" w:rsidRDefault="00AB4AEB" w:rsidP="00F33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7B2C3E" w:rsidRPr="00621DBC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1DBC">
        <w:rPr>
          <w:rFonts w:ascii="Times New Roman" w:hAnsi="Times New Roman" w:cs="Times New Roman"/>
        </w:rPr>
        <w:lastRenderedPageBreak/>
        <w:t>--------------------------------</w:t>
      </w:r>
    </w:p>
    <w:p w:rsidR="007B2C3E" w:rsidRPr="00621DBC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8" w:name="Par3442"/>
      <w:bookmarkEnd w:id="8"/>
      <w:r w:rsidRPr="00621DBC">
        <w:rPr>
          <w:rFonts w:ascii="Times New Roman" w:hAnsi="Times New Roman" w:cs="Times New Roman"/>
        </w:rPr>
        <w:t>&lt;*&gt; исходя из 100-балльной системы.</w:t>
      </w: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C54CDE" w:rsidRPr="00621DBC" w:rsidRDefault="00C54CD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Pr="00671E2A" w:rsidRDefault="007B2C3E" w:rsidP="007B2C3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bookmarkStart w:id="9" w:name="Par4109"/>
      <w:bookmarkEnd w:id="9"/>
      <w:r w:rsidRPr="00671E2A">
        <w:rPr>
          <w:rFonts w:ascii="Times New Roman" w:hAnsi="Times New Roman" w:cs="Times New Roman"/>
          <w:sz w:val="26"/>
          <w:szCs w:val="26"/>
        </w:rPr>
        <w:lastRenderedPageBreak/>
        <w:t>Приложение N 2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к видам, условиям, размеру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и порядку установления выплат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стимулирующего характера,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в том числе критериям оценки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результативности и качества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труда работников муниципальных бюджетных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 xml:space="preserve">и казенных </w:t>
      </w:r>
      <w:r w:rsidR="00D947CB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Pr="00671E2A">
        <w:rPr>
          <w:rFonts w:ascii="Times New Roman" w:hAnsi="Times New Roman" w:cs="Times New Roman"/>
          <w:sz w:val="26"/>
          <w:szCs w:val="26"/>
        </w:rPr>
        <w:t>учреждений,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 xml:space="preserve">подведомственных управлению образования 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администрации Ермаковского района</w:t>
      </w: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0" w:name="Par5214"/>
      <w:bookmarkEnd w:id="10"/>
      <w:r w:rsidRPr="00671E2A">
        <w:rPr>
          <w:rFonts w:ascii="Times New Roman" w:hAnsi="Times New Roman" w:cs="Times New Roman"/>
          <w:sz w:val="26"/>
          <w:szCs w:val="26"/>
        </w:rPr>
        <w:t>РАЗМЕР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ПЕРСОНАЛЬНЫХ ВЫПЛАТ РАБОТНИКАМ МУНИЦИПАЛЬНЫХ</w:t>
      </w:r>
    </w:p>
    <w:p w:rsidR="007B2C3E" w:rsidRPr="00671E2A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БЮДЖЕТНЫХ И КАЗЕННЫХ</w:t>
      </w:r>
      <w:r w:rsidR="00D947CB">
        <w:rPr>
          <w:rFonts w:ascii="Times New Roman" w:hAnsi="Times New Roman" w:cs="Times New Roman"/>
          <w:sz w:val="26"/>
          <w:szCs w:val="26"/>
        </w:rPr>
        <w:t xml:space="preserve"> ОБРАЗОВАТЕЛЬНЫХ</w:t>
      </w:r>
      <w:r w:rsidRPr="00671E2A">
        <w:rPr>
          <w:rFonts w:ascii="Times New Roman" w:hAnsi="Times New Roman" w:cs="Times New Roman"/>
          <w:sz w:val="26"/>
          <w:szCs w:val="26"/>
        </w:rPr>
        <w:t xml:space="preserve"> УЧРЕЖДЕНИЙ, ПОДВЕДОМСТВЕННЫХ</w:t>
      </w:r>
      <w:r w:rsidR="00723A83">
        <w:rPr>
          <w:rFonts w:ascii="Times New Roman" w:hAnsi="Times New Roman" w:cs="Times New Roman"/>
          <w:sz w:val="26"/>
          <w:szCs w:val="26"/>
        </w:rPr>
        <w:t xml:space="preserve"> </w:t>
      </w:r>
      <w:r w:rsidRPr="00671E2A">
        <w:rPr>
          <w:rFonts w:ascii="Times New Roman" w:hAnsi="Times New Roman" w:cs="Times New Roman"/>
          <w:sz w:val="26"/>
          <w:szCs w:val="26"/>
        </w:rPr>
        <w:t>УПРАВЛЕНИЮ ОБРАЗОВАНИЯ АДМИНИСТРАЦИИ ЕРМАКОВСКОГО РАЙОНА</w:t>
      </w:r>
    </w:p>
    <w:p w:rsidR="007B2C3E" w:rsidRPr="00671E2A" w:rsidRDefault="007B2C3E" w:rsidP="007B2C3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2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7688"/>
        <w:gridCol w:w="2098"/>
      </w:tblGrid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Виды и условия персональных выплат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Предельный размер к окладу (должностному окладу), ставке заработной платы </w:t>
            </w:r>
            <w:hyperlink w:anchor="Par5332" w:tooltip="&lt;*&gt; Без учета повышающих коэффициентов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&lt;*&gt;</w:t>
              </w:r>
            </w:hyperlink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за опыт работы в занимаемой должности </w:t>
            </w:r>
            <w:hyperlink w:anchor="Par5333" w:tooltip="&lt;**&gt; Размеры выплат при наличии одновременно почетного звания и ученой степени суммируются. Для педагогических работников учитывается работа по профилю учреждения или профилю педагогической деятельности (преподаваемых дисциплин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&lt;**&gt;</w:t>
              </w:r>
            </w:hyperlink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от 1 года до 5 лет: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5%</w:t>
            </w:r>
          </w:p>
        </w:tc>
      </w:tr>
      <w:tr w:rsidR="007B2C3E" w:rsidRPr="00621DBC" w:rsidTr="00F253C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ученой степени кандидата наук культурологии, искусствоведения </w:t>
            </w:r>
            <w:hyperlink w:anchor="Par5334" w:tooltip="&lt;***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15%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ученой степени доктора наук культурологии, искусствоведения </w:t>
            </w:r>
            <w:hyperlink w:anchor="Par5334" w:tooltip="&lt;***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почетного звания, начинающегося со слова "Заслуженный" </w:t>
            </w:r>
            <w:hyperlink w:anchor="Par5334" w:tooltip="&lt;***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15%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почетного звания, начинающегося со слова "Народный" </w:t>
            </w:r>
            <w:hyperlink w:anchor="Par5334" w:tooltip="&lt;***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от 5 лет до 10 лет: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15%</w:t>
            </w:r>
          </w:p>
        </w:tc>
      </w:tr>
      <w:tr w:rsidR="007B2C3E" w:rsidRPr="00621DBC" w:rsidTr="00F253C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ученой степени кандидата наук культурологии, искусствоведения </w:t>
            </w:r>
            <w:hyperlink w:anchor="Par5334" w:tooltip="&lt;***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25%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ученой степени доктора наук культурологии, искусствоведения </w:t>
            </w:r>
            <w:hyperlink w:anchor="Par5334" w:tooltip="&lt;***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30%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почетного звания, начинающегося со слова "Заслуженный" </w:t>
            </w:r>
            <w:hyperlink w:anchor="Par5334" w:tooltip="&lt;***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25%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почетного звания, начинающегося со слова "Народный" </w:t>
            </w:r>
            <w:hyperlink w:anchor="Par5334" w:tooltip="&lt;***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30%</w:t>
            </w:r>
          </w:p>
        </w:tc>
      </w:tr>
      <w:tr w:rsidR="007B2C3E" w:rsidRPr="00621DBC" w:rsidTr="00F253C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свыше 10 лет: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25%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ученой степени кандидата наук культурологии, искусствоведения </w:t>
            </w:r>
            <w:hyperlink w:anchor="Par5334" w:tooltip="&lt;***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35%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ученой степени доктора наук культурологии, искусствоведения </w:t>
            </w:r>
            <w:hyperlink w:anchor="Par5334" w:tooltip="&lt;***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40%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почетного звания, начинающегося со слова "Заслуженный" </w:t>
            </w:r>
            <w:hyperlink w:anchor="Par5334" w:tooltip="&lt;***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35%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почетного звания, начинающегося со слова "Народный" </w:t>
            </w:r>
            <w:hyperlink w:anchor="Par5334" w:tooltip="&lt;***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40%</w:t>
            </w:r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за сложность, напряженность и особый режим работы</w:t>
            </w:r>
          </w:p>
        </w:tc>
      </w:tr>
      <w:tr w:rsidR="007B2C3E" w:rsidRPr="00621DBC" w:rsidTr="00F253C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проверка письменных работ (пропорционально нагрузке):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учителям истории, биологии и географии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5%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учителям физики, химии, иностранного языка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учителям математики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учителям русского языка, литературы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25%</w:t>
            </w:r>
          </w:p>
        </w:tc>
      </w:tr>
      <w:tr w:rsidR="00F253C2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C2" w:rsidRPr="00671E2A" w:rsidRDefault="00F253C2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C2" w:rsidRPr="00671E2A" w:rsidRDefault="00F253C2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учителям начальных классов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2" w:rsidRPr="00671E2A" w:rsidRDefault="00F253C2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</w:tr>
      <w:tr w:rsidR="00F253C2" w:rsidRPr="00621DBC" w:rsidTr="00F253C2">
        <w:trPr>
          <w:gridAfter w:val="2"/>
          <w:wAfter w:w="9786" w:type="dxa"/>
          <w:trHeight w:val="299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C2" w:rsidRPr="00671E2A" w:rsidRDefault="00F253C2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за классное руководство, кураторство </w:t>
            </w:r>
            <w:hyperlink w:anchor="Par5335" w:tooltip="&lt;****&gt; Вознаграждение выплачивается педагогическим работникам общеобразовательных учреждений, профессиональных образовательных учреждений (далее - образовательные учреждения)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2700,0 рубля</w:t>
            </w:r>
          </w:p>
        </w:tc>
      </w:tr>
      <w:tr w:rsidR="007B2C3E" w:rsidRPr="00621DBC" w:rsidTr="00F253C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за заведование элементами инфраструктуры </w:t>
            </w:r>
            <w:hyperlink w:anchor="Par5339" w:tooltip="&lt;*****&gt; От минимального оклада (должностного оклада), ставки заработной платы, без учета нагрузки.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&lt;*****&gt;</w:t>
              </w:r>
            </w:hyperlink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кабинетами, лабораториями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</w:tr>
      <w:tr w:rsidR="007B2C3E" w:rsidRPr="00621DBC" w:rsidTr="00F253C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учебно-опытными участками, мастерскими, музыкальными и спортивными залами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за обеспечение централизации учетных работ, внедрение передовых форм и методов учета, усиление контрольных функций в образовательных учреждениях, эффективную и оперативную работу в специализированных учреждениях по ведению бухгалтерского учета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60%</w:t>
            </w:r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за результативное руководство структурными подразделениями в целях их стабильной и эффективной работы в учреждениях по обеспечению жизнедеятельности муниципальных образовательных учреждений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60%</w:t>
            </w:r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за работу по реализации программы подготовки лиц, желающих </w:t>
            </w:r>
            <w:r w:rsidRPr="00671E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принять на воспитание в семью ребенка, оставшегося без попечения родителей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60%</w:t>
            </w:r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2.7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шеф-поварам за контроль качества поставляемых продуктов при организации питания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0165D6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65D6">
              <w:rPr>
                <w:rFonts w:ascii="Times New Roman" w:hAnsi="Times New Roman" w:cs="Times New Roman"/>
                <w:sz w:val="26"/>
                <w:szCs w:val="26"/>
              </w:rPr>
              <w:t>молодым специалистам (специалистам,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трудовые договоры с муниципальными образовательными учреждениями, организациями, осуществляющими обучения либо продолжающим работу в образовательном учреждении).</w:t>
            </w:r>
          </w:p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65D6">
              <w:rPr>
                <w:rFonts w:ascii="Times New Roman" w:hAnsi="Times New Roman" w:cs="Times New Roman"/>
                <w:sz w:val="26"/>
                <w:szCs w:val="26"/>
              </w:rPr>
              <w:t>Персональная выплата устанавливается на срок первых пяти лет работы с момента окончания учебного заведения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краевые выплаты воспитателям муниципальных бюджетных и казенных образовательных учреждений, реализующих основную общеобразовательную программу дошкольного образования детей </w:t>
            </w:r>
            <w:hyperlink w:anchor="Par5340" w:tooltip="&lt;******&gt; Краевые выплаты воспитателям образовательных учреждений, реализующих основную общеобразовательную программу дошкольного образования детей, устанавливаются на основании приказа руководителя учреждения в виде выплаты стимулирующего характера, входящей в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&lt;******&gt;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718,4 рубля</w:t>
            </w:r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ежемесячное денежное вознаграждение за классное руководство (кураторство) педагогическим работникам муниципальных общеобразовательных организаций, осуществляющим классное руководство в классе, классе-комплекте, а также педагогическим работникам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осуществляющим классное руководство (кураторство) в учебных группах очной и заочной формы обучения, в которых обучающиеся осваивают указанные образовательные программы </w:t>
            </w:r>
            <w:hyperlink w:anchor="Par5345" w:tooltip="&lt;*******&gt; Выплата ежемесячного денежного вознаграждения за классное руководство (кураторство) осуществляется с применением районного коэффициента, процентной надбавки к заработной плате за стаж работы в районах Крайнего Севера и приравненных к ним местностях и" w:history="1">
              <w:r w:rsidRPr="00671E2A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&lt;*******&gt;</w:t>
              </w:r>
            </w:hyperlink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в одном классе, классе-комплекте либо учебной группе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5000 рублей</w:t>
            </w:r>
          </w:p>
        </w:tc>
      </w:tr>
      <w:tr w:rsidR="007B2C3E" w:rsidRPr="00621DBC" w:rsidTr="00F253C2"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671E2A" w:rsidRDefault="007B2C3E" w:rsidP="00677E3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в двух и более классах, классах-комплектах либо учебных группах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2C3E" w:rsidRPr="00671E2A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1E2A">
              <w:rPr>
                <w:rFonts w:ascii="Times New Roman" w:hAnsi="Times New Roman" w:cs="Times New Roman"/>
                <w:sz w:val="26"/>
                <w:szCs w:val="26"/>
              </w:rPr>
              <w:t>10000 рублей</w:t>
            </w:r>
          </w:p>
        </w:tc>
      </w:tr>
    </w:tbl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Pr="00621DBC" w:rsidRDefault="007B2C3E" w:rsidP="007B2C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1DBC">
        <w:rPr>
          <w:rFonts w:ascii="Times New Roman" w:hAnsi="Times New Roman" w:cs="Times New Roman"/>
        </w:rPr>
        <w:t>--------------------------------</w:t>
      </w:r>
    </w:p>
    <w:p w:rsidR="007B2C3E" w:rsidRPr="00671E2A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5332"/>
      <w:bookmarkEnd w:id="11"/>
      <w:r w:rsidRPr="00671E2A">
        <w:rPr>
          <w:rFonts w:ascii="Times New Roman" w:hAnsi="Times New Roman" w:cs="Times New Roman"/>
          <w:sz w:val="24"/>
          <w:szCs w:val="24"/>
        </w:rPr>
        <w:t>&lt;*&gt; Без учета повышающих коэффициентов.</w:t>
      </w:r>
    </w:p>
    <w:p w:rsidR="007B2C3E" w:rsidRPr="00671E2A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5333"/>
      <w:bookmarkEnd w:id="12"/>
      <w:r w:rsidRPr="00671E2A">
        <w:rPr>
          <w:rFonts w:ascii="Times New Roman" w:hAnsi="Times New Roman" w:cs="Times New Roman"/>
          <w:sz w:val="24"/>
          <w:szCs w:val="24"/>
        </w:rPr>
        <w:t>&lt;**&gt; Размеры выплат при наличии одновременно почетного звания и ученой степени суммируются. Для педагогических работников учитывается работа по профилю учреждения или профилю педагогической деятельности (преподаваемых дисциплин).</w:t>
      </w:r>
    </w:p>
    <w:p w:rsidR="007B2C3E" w:rsidRPr="00671E2A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5334"/>
      <w:bookmarkEnd w:id="13"/>
      <w:r w:rsidRPr="00671E2A">
        <w:rPr>
          <w:rFonts w:ascii="Times New Roman" w:hAnsi="Times New Roman" w:cs="Times New Roman"/>
          <w:sz w:val="24"/>
          <w:szCs w:val="24"/>
        </w:rPr>
        <w:t>&lt;***&gt;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</w:t>
      </w:r>
    </w:p>
    <w:p w:rsidR="007B2C3E" w:rsidRPr="00671E2A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5335"/>
      <w:bookmarkEnd w:id="14"/>
      <w:r w:rsidRPr="00671E2A">
        <w:rPr>
          <w:rFonts w:ascii="Times New Roman" w:hAnsi="Times New Roman" w:cs="Times New Roman"/>
          <w:sz w:val="24"/>
          <w:szCs w:val="24"/>
        </w:rPr>
        <w:t>&lt;****&gt; Вознаграждение выплачивается педагогическим работникам общеобразовательных учреждений.</w:t>
      </w:r>
    </w:p>
    <w:p w:rsidR="007B2C3E" w:rsidRPr="00671E2A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E2A">
        <w:rPr>
          <w:rFonts w:ascii="Times New Roman" w:hAnsi="Times New Roman" w:cs="Times New Roman"/>
          <w:sz w:val="24"/>
          <w:szCs w:val="24"/>
        </w:rPr>
        <w:t xml:space="preserve">Размер выплаты педагогическим работникам за выполнение функций классного руководителя, куратора определяется исходя из расчета 2700,0 рубля в месяц за выполнение функций классного руководителя, куратора в классе (группе) с наполняемостью не менее 25 </w:t>
      </w:r>
      <w:r w:rsidRPr="00671E2A">
        <w:rPr>
          <w:rFonts w:ascii="Times New Roman" w:hAnsi="Times New Roman" w:cs="Times New Roman"/>
          <w:sz w:val="24"/>
          <w:szCs w:val="24"/>
        </w:rPr>
        <w:lastRenderedPageBreak/>
        <w:t xml:space="preserve">человек, за исключением классов (групп), комплектование которых осуществляется в соответствии с </w:t>
      </w:r>
      <w:hyperlink r:id="rId9" w:history="1">
        <w:r w:rsidRPr="00671E2A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671E2A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10.07.2015 N 26 "Об утверждении СанПиН 2.4.2.3286-15 "Санитарно-эпидемиологические требованияк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</w:t>
      </w:r>
    </w:p>
    <w:p w:rsidR="007B2C3E" w:rsidRPr="00671E2A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E2A">
        <w:rPr>
          <w:rFonts w:ascii="Times New Roman" w:hAnsi="Times New Roman" w:cs="Times New Roman"/>
          <w:sz w:val="24"/>
          <w:szCs w:val="24"/>
        </w:rPr>
        <w:t>Для классов (групп), наполняемость которых меньше установленной, размер вознаграждения уменьшается пропорционально численности обучающихся.</w:t>
      </w:r>
    </w:p>
    <w:p w:rsidR="007B2C3E" w:rsidRPr="00671E2A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5339"/>
      <w:bookmarkEnd w:id="15"/>
      <w:r w:rsidRPr="00671E2A">
        <w:rPr>
          <w:rFonts w:ascii="Times New Roman" w:hAnsi="Times New Roman" w:cs="Times New Roman"/>
          <w:sz w:val="24"/>
          <w:szCs w:val="24"/>
        </w:rPr>
        <w:t>&lt;*****&gt; От минимального оклада (должностного оклада), ставки заработной платы, без учета нагрузки.</w:t>
      </w:r>
    </w:p>
    <w:p w:rsidR="007B2C3E" w:rsidRPr="00671E2A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5340"/>
      <w:bookmarkEnd w:id="16"/>
      <w:r w:rsidRPr="00671E2A">
        <w:rPr>
          <w:rFonts w:ascii="Times New Roman" w:hAnsi="Times New Roman" w:cs="Times New Roman"/>
          <w:sz w:val="24"/>
          <w:szCs w:val="24"/>
        </w:rPr>
        <w:t>&lt;******&gt; Краевые выплаты воспитателям образовательных учреждений, реализующих основную общеобразовательную программу дошкольного образования детей, устанавливаются на основании приказа руководителя учреждения в виде выплаты стимулирующего характера, входящей в состав заработной платы работника, но не более 718,4 рубля на одного работника (воспитателя).</w:t>
      </w:r>
    </w:p>
    <w:p w:rsidR="007B2C3E" w:rsidRPr="00671E2A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E2A">
        <w:rPr>
          <w:rFonts w:ascii="Times New Roman" w:hAnsi="Times New Roman" w:cs="Times New Roman"/>
          <w:sz w:val="24"/>
          <w:szCs w:val="24"/>
        </w:rPr>
        <w:t>Выплаты производятся сверх месячной заработной платы (с учетом компенсационных выплат, в том числе доплаты до размера минимальной заработной платы (минимального размера оплаты труда), региональной выплаты и выплат стимулирующего характера) пропорционально отработанному времени.</w:t>
      </w:r>
    </w:p>
    <w:p w:rsidR="007B2C3E" w:rsidRPr="00671E2A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E2A">
        <w:rPr>
          <w:rFonts w:ascii="Times New Roman" w:hAnsi="Times New Roman" w:cs="Times New Roman"/>
          <w:sz w:val="24"/>
          <w:szCs w:val="24"/>
        </w:rPr>
        <w:t>На выплаты начисляются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:rsidR="007B2C3E" w:rsidRPr="00671E2A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5345"/>
      <w:bookmarkEnd w:id="17"/>
      <w:r w:rsidRPr="00671E2A">
        <w:rPr>
          <w:rFonts w:ascii="Times New Roman" w:hAnsi="Times New Roman" w:cs="Times New Roman"/>
          <w:sz w:val="24"/>
          <w:szCs w:val="24"/>
        </w:rPr>
        <w:t>&lt;*******&gt; Выплата ежемесячного денежного вознаграждения за классное руководство (кураторство) осуществляется с применением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 (далее - районный коэффициент и процентная надбавка):</w:t>
      </w:r>
    </w:p>
    <w:p w:rsidR="007B2C3E" w:rsidRPr="00671E2A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E2A">
        <w:rPr>
          <w:rFonts w:ascii="Times New Roman" w:hAnsi="Times New Roman" w:cs="Times New Roman"/>
          <w:sz w:val="24"/>
          <w:szCs w:val="24"/>
        </w:rPr>
        <w:t>а) за счет межбюджетных трансфертов, передаваемых местному бюджету из краевого бюджета на обеспечение выплат ежемесячного денежного вознаграждения за классное руководство (кураторство) педагогическим работникам;</w:t>
      </w:r>
    </w:p>
    <w:p w:rsidR="007B2C3E" w:rsidRPr="00671E2A" w:rsidRDefault="007B2C3E" w:rsidP="007B2C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E2A">
        <w:rPr>
          <w:rFonts w:ascii="Times New Roman" w:hAnsi="Times New Roman" w:cs="Times New Roman"/>
          <w:sz w:val="24"/>
          <w:szCs w:val="24"/>
        </w:rPr>
        <w:t xml:space="preserve">б) за счет средств </w:t>
      </w:r>
      <w:r>
        <w:rPr>
          <w:rFonts w:ascii="Times New Roman" w:hAnsi="Times New Roman" w:cs="Times New Roman"/>
          <w:sz w:val="24"/>
          <w:szCs w:val="24"/>
        </w:rPr>
        <w:t>краевого</w:t>
      </w:r>
      <w:r w:rsidRPr="00671E2A">
        <w:rPr>
          <w:rFonts w:ascii="Times New Roman" w:hAnsi="Times New Roman" w:cs="Times New Roman"/>
          <w:sz w:val="24"/>
          <w:szCs w:val="24"/>
        </w:rPr>
        <w:t xml:space="preserve"> бюджета - на выплату районных коэффициентов к заработной плате, действующих на территории Красноярского края, в части, превышающей размер районных коэффициентов, установленных решениями органов государственной власти СССР или федеральных органов государственной власти.</w:t>
      </w:r>
    </w:p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BA2EB3" w:rsidRDefault="00BA2EB3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BA2EB3" w:rsidRDefault="00BA2EB3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BA2EB3" w:rsidRDefault="00BA2EB3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BA2EB3" w:rsidRDefault="00BA2EB3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BA2EB3" w:rsidRDefault="00BA2EB3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Pr="00671E2A" w:rsidRDefault="007B2C3E" w:rsidP="007B2C3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к видам, условиям, размеру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и порядку установления выплат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стимулирующего характера,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в том числе критериям оценки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результативности и качества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труда работников муниципальных бюджетных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 xml:space="preserve">и казенных </w:t>
      </w:r>
      <w:r w:rsidR="00BA2EB3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Pr="00671E2A">
        <w:rPr>
          <w:rFonts w:ascii="Times New Roman" w:hAnsi="Times New Roman" w:cs="Times New Roman"/>
          <w:sz w:val="26"/>
          <w:szCs w:val="26"/>
        </w:rPr>
        <w:t>учреждений,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подведомственных управлению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образования администрации</w:t>
      </w:r>
    </w:p>
    <w:p w:rsidR="007B2C3E" w:rsidRPr="00671E2A" w:rsidRDefault="007B2C3E" w:rsidP="007B2C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71E2A">
        <w:rPr>
          <w:rFonts w:ascii="Times New Roman" w:hAnsi="Times New Roman" w:cs="Times New Roman"/>
          <w:sz w:val="26"/>
          <w:szCs w:val="26"/>
        </w:rPr>
        <w:t>Ермаковского района</w:t>
      </w:r>
    </w:p>
    <w:p w:rsidR="007B2C3E" w:rsidRPr="00621DBC" w:rsidRDefault="007B2C3E" w:rsidP="007B2C3E">
      <w:pPr>
        <w:pStyle w:val="ConsPlusNormal"/>
        <w:jc w:val="both"/>
        <w:rPr>
          <w:rFonts w:ascii="Times New Roman" w:hAnsi="Times New Roman" w:cs="Times New Roman"/>
        </w:rPr>
      </w:pPr>
    </w:p>
    <w:p w:rsidR="007B2C3E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8" w:name="Par5361"/>
      <w:bookmarkEnd w:id="18"/>
    </w:p>
    <w:p w:rsidR="007B2C3E" w:rsidRPr="00BE60D9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E60D9">
        <w:rPr>
          <w:rFonts w:ascii="Times New Roman" w:hAnsi="Times New Roman" w:cs="Times New Roman"/>
          <w:sz w:val="26"/>
          <w:szCs w:val="26"/>
        </w:rPr>
        <w:t>РАЗМЕР</w:t>
      </w:r>
    </w:p>
    <w:p w:rsidR="007B2C3E" w:rsidRDefault="007B2C3E" w:rsidP="007B2C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E60D9">
        <w:rPr>
          <w:rFonts w:ascii="Times New Roman" w:hAnsi="Times New Roman" w:cs="Times New Roman"/>
          <w:sz w:val="26"/>
          <w:szCs w:val="26"/>
        </w:rPr>
        <w:t>ВЫПЛАТ ПО ИТОГАМ РАБОТЫ РАБОТНИКАМ МУНИЦИПАЛЬНЫХ БЮДЖЕТНЫХ И КАЗЕННЫХ ОБРАЗОВАТЕЛЬНЫХ УЧРЕЖДЕНИЙ, ПОДВЕДОМСТВЕННЫХ УПРАВЛЕНИЮ ОБРАЗОВАНИЯ АДМИНИСТРАЦИИ ЕРМАКОВСКОГО РАЙОНА</w:t>
      </w:r>
    </w:p>
    <w:p w:rsidR="007B2C3E" w:rsidRPr="00621DBC" w:rsidRDefault="007B2C3E" w:rsidP="007B2C3E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2410"/>
        <w:gridCol w:w="2693"/>
        <w:gridCol w:w="1324"/>
      </w:tblGrid>
      <w:tr w:rsidR="007B2C3E" w:rsidRPr="00621DBC" w:rsidTr="00677E3E"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баллов</w:t>
            </w:r>
          </w:p>
        </w:tc>
      </w:tr>
      <w:tr w:rsidR="007B2C3E" w:rsidRPr="00621DBC" w:rsidTr="00677E3E"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3E" w:rsidRPr="00621DBC" w:rsidTr="00677E3E"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Степень освоения выделенных бюджетных средств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% освоения выделенных бюджетных средств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90% выделенного объема средств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B2C3E" w:rsidRPr="00621DBC" w:rsidTr="00677E3E"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95% выделенного объема средств</w:t>
            </w:r>
          </w:p>
        </w:tc>
        <w:tc>
          <w:tcPr>
            <w:tcW w:w="1324" w:type="dxa"/>
            <w:tcBorders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2C3E" w:rsidRPr="00621DBC" w:rsidTr="00677E3E"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Объем ввода законченных ремонтом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выполнен в срок,</w:t>
            </w:r>
          </w:p>
          <w:p w:rsidR="007B2C3E" w:rsidRPr="00BE60D9" w:rsidRDefault="007B2C3E" w:rsidP="00677E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B2C3E" w:rsidRPr="00621DBC" w:rsidTr="00677E3E"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2C3E" w:rsidRPr="00621DBC" w:rsidTr="00677E3E"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Инициатива, творчество и применение в работе современных форм и методов организации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Применение нестандартных методов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2C3E" w:rsidRPr="00621DBC" w:rsidTr="00677E3E"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Выполнение порученной работы, связанной с обеспечением рабочего процесса или уставной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Задание выполнено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в срок, в полном объеме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2C3E" w:rsidRPr="00621DBC" w:rsidTr="00677E3E"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Достижение высоких результатов в работе за определенный период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Оценка результатов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наличие динамики в результатах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2C3E" w:rsidRPr="00621DBC" w:rsidTr="00677E3E"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Участие в инновационной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Наличие реализуемых проектов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2C3E" w:rsidRPr="00621DBC" w:rsidTr="00677E3E"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Участие в соответствующем периоде в выполнении важных работ,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Наличие важных работ,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3E" w:rsidRPr="00BE60D9" w:rsidRDefault="007B2C3E" w:rsidP="00677E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3E5F5C" w:rsidRPr="009D1FC6" w:rsidRDefault="003E5F5C" w:rsidP="003E5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E5F5C" w:rsidRPr="009D1FC6" w:rsidSect="00BA2EB3">
      <w:headerReference w:type="default" r:id="rId10"/>
      <w:footerReference w:type="default" r:id="rId11"/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15B" w:rsidRDefault="0067415B">
      <w:pPr>
        <w:spacing w:after="0" w:line="240" w:lineRule="auto"/>
      </w:pPr>
      <w:r>
        <w:separator/>
      </w:r>
    </w:p>
  </w:endnote>
  <w:endnote w:type="continuationSeparator" w:id="1">
    <w:p w:rsidR="0067415B" w:rsidRDefault="0067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A83" w:rsidRDefault="00723A83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15B" w:rsidRDefault="0067415B">
      <w:pPr>
        <w:spacing w:after="0" w:line="240" w:lineRule="auto"/>
      </w:pPr>
      <w:r>
        <w:separator/>
      </w:r>
    </w:p>
  </w:footnote>
  <w:footnote w:type="continuationSeparator" w:id="1">
    <w:p w:rsidR="0067415B" w:rsidRDefault="0067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A83" w:rsidRPr="00E363D4" w:rsidRDefault="00723A83" w:rsidP="00677E3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A83" w:rsidRPr="00621DBC" w:rsidRDefault="00723A83" w:rsidP="00677E3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4E2D"/>
    <w:multiLevelType w:val="hybridMultilevel"/>
    <w:tmpl w:val="58C6028A"/>
    <w:lvl w:ilvl="0" w:tplc="D15EACDE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76749B5"/>
    <w:multiLevelType w:val="hybridMultilevel"/>
    <w:tmpl w:val="14DE0F2E"/>
    <w:lvl w:ilvl="0" w:tplc="624EAF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21F9"/>
    <w:rsid w:val="000165D6"/>
    <w:rsid w:val="000461D6"/>
    <w:rsid w:val="001425EC"/>
    <w:rsid w:val="00147841"/>
    <w:rsid w:val="00225323"/>
    <w:rsid w:val="00226D4E"/>
    <w:rsid w:val="00231207"/>
    <w:rsid w:val="002355FA"/>
    <w:rsid w:val="002A21F9"/>
    <w:rsid w:val="00326DD1"/>
    <w:rsid w:val="0038194D"/>
    <w:rsid w:val="003841D9"/>
    <w:rsid w:val="003E5F5C"/>
    <w:rsid w:val="0042550D"/>
    <w:rsid w:val="00440A14"/>
    <w:rsid w:val="0047685F"/>
    <w:rsid w:val="00493DA2"/>
    <w:rsid w:val="00531513"/>
    <w:rsid w:val="00551988"/>
    <w:rsid w:val="00552DC7"/>
    <w:rsid w:val="00571512"/>
    <w:rsid w:val="00646C09"/>
    <w:rsid w:val="0067415B"/>
    <w:rsid w:val="00677E3E"/>
    <w:rsid w:val="006B19A5"/>
    <w:rsid w:val="006E7A55"/>
    <w:rsid w:val="00723A83"/>
    <w:rsid w:val="00724726"/>
    <w:rsid w:val="007774A2"/>
    <w:rsid w:val="007A0E7F"/>
    <w:rsid w:val="007B2C3E"/>
    <w:rsid w:val="007E7505"/>
    <w:rsid w:val="00843C2D"/>
    <w:rsid w:val="00901D5B"/>
    <w:rsid w:val="00912E0C"/>
    <w:rsid w:val="00914A5E"/>
    <w:rsid w:val="009165B1"/>
    <w:rsid w:val="00927D2D"/>
    <w:rsid w:val="0094100C"/>
    <w:rsid w:val="00967831"/>
    <w:rsid w:val="009D1FC6"/>
    <w:rsid w:val="009D5D40"/>
    <w:rsid w:val="009D6597"/>
    <w:rsid w:val="009F7D79"/>
    <w:rsid w:val="00A011E6"/>
    <w:rsid w:val="00A505DD"/>
    <w:rsid w:val="00AB0D42"/>
    <w:rsid w:val="00AB4AEB"/>
    <w:rsid w:val="00B25A41"/>
    <w:rsid w:val="00BA2EB3"/>
    <w:rsid w:val="00BD77D4"/>
    <w:rsid w:val="00C022BF"/>
    <w:rsid w:val="00C543AC"/>
    <w:rsid w:val="00C54CDE"/>
    <w:rsid w:val="00CA1524"/>
    <w:rsid w:val="00CA79FF"/>
    <w:rsid w:val="00CB5EB3"/>
    <w:rsid w:val="00CC6C73"/>
    <w:rsid w:val="00CE7414"/>
    <w:rsid w:val="00CE7E4B"/>
    <w:rsid w:val="00D42C65"/>
    <w:rsid w:val="00D833E1"/>
    <w:rsid w:val="00D947CB"/>
    <w:rsid w:val="00DA162A"/>
    <w:rsid w:val="00DA7141"/>
    <w:rsid w:val="00DC5696"/>
    <w:rsid w:val="00DE707A"/>
    <w:rsid w:val="00E26731"/>
    <w:rsid w:val="00E46363"/>
    <w:rsid w:val="00E9524E"/>
    <w:rsid w:val="00E9618B"/>
    <w:rsid w:val="00EC2481"/>
    <w:rsid w:val="00F232E2"/>
    <w:rsid w:val="00F253C2"/>
    <w:rsid w:val="00F33EA5"/>
    <w:rsid w:val="00F51632"/>
    <w:rsid w:val="00F602CE"/>
    <w:rsid w:val="00F7088B"/>
    <w:rsid w:val="00FF1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FC6"/>
    <w:pPr>
      <w:ind w:left="720"/>
      <w:contextualSpacing/>
    </w:pPr>
  </w:style>
  <w:style w:type="paragraph" w:customStyle="1" w:styleId="ConsPlusNormal">
    <w:name w:val="ConsPlusNormal"/>
    <w:rsid w:val="007A0E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B2C3E"/>
    <w:pPr>
      <w:tabs>
        <w:tab w:val="center" w:pos="4677"/>
        <w:tab w:val="right" w:pos="9355"/>
      </w:tabs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7B2C3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B2C3E"/>
    <w:pPr>
      <w:tabs>
        <w:tab w:val="center" w:pos="4677"/>
        <w:tab w:val="right" w:pos="9355"/>
      </w:tabs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7B2C3E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2C3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7B2C3E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F23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646C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FC6"/>
    <w:pPr>
      <w:ind w:left="720"/>
      <w:contextualSpacing/>
    </w:pPr>
  </w:style>
  <w:style w:type="paragraph" w:customStyle="1" w:styleId="ConsPlusNormal">
    <w:name w:val="ConsPlusNormal"/>
    <w:rsid w:val="007A0E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7B2C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B2C3E"/>
    <w:pPr>
      <w:tabs>
        <w:tab w:val="center" w:pos="4677"/>
        <w:tab w:val="right" w:pos="9355"/>
      </w:tabs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7B2C3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B2C3E"/>
    <w:pPr>
      <w:tabs>
        <w:tab w:val="center" w:pos="4677"/>
        <w:tab w:val="right" w:pos="9355"/>
      </w:tabs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7B2C3E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2C3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7B2C3E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F23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646C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84630&amp;date=11.12.2023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17773</Words>
  <Characters>101309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Валетина</cp:lastModifiedBy>
  <cp:revision>6</cp:revision>
  <cp:lastPrinted>2023-12-20T06:59:00Z</cp:lastPrinted>
  <dcterms:created xsi:type="dcterms:W3CDTF">2023-12-20T05:57:00Z</dcterms:created>
  <dcterms:modified xsi:type="dcterms:W3CDTF">2024-01-24T07:35:00Z</dcterms:modified>
</cp:coreProperties>
</file>